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BB" w:rsidRDefault="008E54BB" w:rsidP="00E656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C7C8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0769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«Утверждено»</w:t>
      </w:r>
    </w:p>
    <w:p w:rsidR="008E54BB" w:rsidRPr="008E54BB" w:rsidRDefault="008E54BB" w:rsidP="00E65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A0E2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E54BB">
        <w:rPr>
          <w:rFonts w:ascii="Times New Roman" w:hAnsi="Times New Roman" w:cs="Times New Roman"/>
          <w:b/>
          <w:sz w:val="24"/>
          <w:szCs w:val="24"/>
        </w:rPr>
        <w:t>Правлением СНТ «</w:t>
      </w:r>
      <w:proofErr w:type="spellStart"/>
      <w:r w:rsidRPr="008E54BB">
        <w:rPr>
          <w:rFonts w:ascii="Times New Roman" w:hAnsi="Times New Roman" w:cs="Times New Roman"/>
          <w:b/>
          <w:sz w:val="24"/>
          <w:szCs w:val="24"/>
        </w:rPr>
        <w:t>Люто</w:t>
      </w:r>
      <w:r w:rsidR="008072CD">
        <w:rPr>
          <w:rFonts w:ascii="Times New Roman" w:hAnsi="Times New Roman" w:cs="Times New Roman"/>
          <w:b/>
          <w:sz w:val="24"/>
          <w:szCs w:val="24"/>
        </w:rPr>
        <w:t>рка</w:t>
      </w:r>
      <w:proofErr w:type="spellEnd"/>
      <w:r w:rsidR="008072CD">
        <w:rPr>
          <w:rFonts w:ascii="Times New Roman" w:hAnsi="Times New Roman" w:cs="Times New Roman"/>
          <w:b/>
          <w:sz w:val="24"/>
          <w:szCs w:val="24"/>
        </w:rPr>
        <w:t>» (Протокол №1 от 10мая 202</w:t>
      </w:r>
      <w:r w:rsidR="009A0E24">
        <w:rPr>
          <w:rFonts w:ascii="Times New Roman" w:hAnsi="Times New Roman" w:cs="Times New Roman"/>
          <w:b/>
          <w:sz w:val="24"/>
          <w:szCs w:val="24"/>
        </w:rPr>
        <w:t>6</w:t>
      </w:r>
      <w:r w:rsidRPr="008E54BB"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</w:p>
    <w:p w:rsidR="00CC7C81" w:rsidRDefault="00CC7C81" w:rsidP="00CC7C81">
      <w:pPr>
        <w:rPr>
          <w:rFonts w:ascii="Times New Roman" w:hAnsi="Times New Roman"/>
          <w:b/>
          <w:sz w:val="24"/>
          <w:szCs w:val="24"/>
        </w:rPr>
      </w:pPr>
    </w:p>
    <w:p w:rsidR="00CC7C81" w:rsidRPr="00CC7C81" w:rsidRDefault="0020769E" w:rsidP="00CC7C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CC7C81" w:rsidRPr="00CC7C81">
        <w:rPr>
          <w:rFonts w:ascii="Times New Roman" w:hAnsi="Times New Roman"/>
          <w:b/>
          <w:sz w:val="28"/>
          <w:szCs w:val="28"/>
        </w:rPr>
        <w:t>Финансово-экономическое обоснование    расчета  плановой приходно-расход</w:t>
      </w:r>
      <w:r w:rsidR="008072CD">
        <w:rPr>
          <w:rFonts w:ascii="Times New Roman" w:hAnsi="Times New Roman"/>
          <w:b/>
          <w:sz w:val="28"/>
          <w:szCs w:val="28"/>
        </w:rPr>
        <w:t>ной сметы на 2026 год</w:t>
      </w:r>
      <w:r w:rsidR="00CC7C81" w:rsidRPr="00CC7C8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</w:p>
    <w:p w:rsidR="00CC7C81" w:rsidRDefault="0020769E" w:rsidP="00C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CC7C81">
        <w:rPr>
          <w:rFonts w:ascii="Times New Roman" w:hAnsi="Times New Roman"/>
          <w:sz w:val="24"/>
          <w:szCs w:val="24"/>
        </w:rPr>
        <w:t>Настоящее  финансово экономическое обоснование является неотъемлемой частью приходно-расходной плановой сметы СНТ «</w:t>
      </w:r>
      <w:proofErr w:type="spellStart"/>
      <w:r w:rsidR="00CC7C81">
        <w:rPr>
          <w:rFonts w:ascii="Times New Roman" w:hAnsi="Times New Roman"/>
          <w:sz w:val="24"/>
          <w:szCs w:val="24"/>
        </w:rPr>
        <w:t>Люторка</w:t>
      </w:r>
      <w:proofErr w:type="spellEnd"/>
      <w:r w:rsidR="00CC7C81">
        <w:rPr>
          <w:rFonts w:ascii="Times New Roman" w:hAnsi="Times New Roman"/>
          <w:sz w:val="24"/>
          <w:szCs w:val="24"/>
        </w:rPr>
        <w:t>»</w:t>
      </w:r>
      <w:r w:rsidR="0031220A">
        <w:rPr>
          <w:rFonts w:ascii="Times New Roman" w:hAnsi="Times New Roman"/>
          <w:sz w:val="24"/>
          <w:szCs w:val="24"/>
        </w:rPr>
        <w:t xml:space="preserve"> </w:t>
      </w:r>
      <w:r w:rsidR="009A0E24">
        <w:rPr>
          <w:rFonts w:ascii="Times New Roman" w:hAnsi="Times New Roman"/>
          <w:sz w:val="24"/>
          <w:szCs w:val="24"/>
        </w:rPr>
        <w:t xml:space="preserve"> </w:t>
      </w:r>
      <w:r w:rsidR="00CC7C81">
        <w:rPr>
          <w:rFonts w:ascii="Times New Roman" w:hAnsi="Times New Roman"/>
          <w:sz w:val="24"/>
          <w:szCs w:val="24"/>
        </w:rPr>
        <w:t xml:space="preserve"> и подготовлено в соответствии:</w:t>
      </w:r>
    </w:p>
    <w:p w:rsidR="00CC7C81" w:rsidRDefault="00CC7C81" w:rsidP="00CC7C8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Федеральным Законом 29.07.2017г.№217-ФЗ «О ведении гражданами садоводства и огородничества для собственных нужд и о внесении изменений  в отдельные законодательные акты Российской Федерации.</w:t>
      </w:r>
    </w:p>
    <w:p w:rsidR="00CC7C81" w:rsidRDefault="00CC7C81" w:rsidP="00CC7C8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Анализом  хозяйственной деятельности СНТ «</w:t>
      </w:r>
      <w:proofErr w:type="spellStart"/>
      <w:r>
        <w:rPr>
          <w:rFonts w:ascii="Times New Roman" w:hAnsi="Times New Roman"/>
          <w:sz w:val="24"/>
          <w:szCs w:val="24"/>
        </w:rPr>
        <w:t>Люторка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31220A">
        <w:rPr>
          <w:rFonts w:ascii="Times New Roman" w:hAnsi="Times New Roman"/>
          <w:sz w:val="24"/>
          <w:szCs w:val="24"/>
        </w:rPr>
        <w:t>за отчетный  период с 01.05.2025 года по 30.04.2026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CC7C81" w:rsidRDefault="00CC7C81" w:rsidP="00CC7C8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Конъюнктурного анализа цен на товары и услуги по итогам</w:t>
      </w:r>
      <w:r w:rsidR="0031220A">
        <w:rPr>
          <w:rFonts w:ascii="Times New Roman" w:hAnsi="Times New Roman"/>
          <w:sz w:val="24"/>
          <w:szCs w:val="24"/>
        </w:rPr>
        <w:t xml:space="preserve"> расходов за период с 01.05.2025</w:t>
      </w:r>
      <w:r w:rsidR="008072CD">
        <w:rPr>
          <w:rFonts w:ascii="Times New Roman" w:hAnsi="Times New Roman"/>
          <w:sz w:val="24"/>
          <w:szCs w:val="24"/>
        </w:rPr>
        <w:t xml:space="preserve"> года по 30.04.202</w:t>
      </w:r>
      <w:r w:rsidR="003122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CC7C81" w:rsidRDefault="00CC7C81" w:rsidP="00CC7C8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0769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В соответствии с Уставом, Правление  Товарищества  принимает решения, необходимые для достижения целей деятельности СНТ.</w:t>
      </w:r>
      <w:r>
        <w:rPr>
          <w:rFonts w:ascii="Times New Roman" w:hAnsi="Times New Roman"/>
          <w:sz w:val="24"/>
          <w:szCs w:val="24"/>
          <w:lang w:eastAsia="ru-RU"/>
        </w:rPr>
        <w:t xml:space="preserve">  Из Устава СНТ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Люторка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       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гл.3 «Создание благоприятных условий для ведения гражданами садоводства,  решение общих социально-хозяйственных задач ведения садоводства, благоустройства, </w:t>
      </w:r>
    </w:p>
    <w:p w:rsidR="00CC7C81" w:rsidRDefault="00CC7C81" w:rsidP="00CC7C8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охраны территории садоводства, обеспечение пожарной безопасности территории </w:t>
      </w:r>
    </w:p>
    <w:p w:rsidR="00CC7C81" w:rsidRDefault="00CC7C81" w:rsidP="00CC7C8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садоводства, обеспечение электрической энергией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вывоза твердых бытовых  отходов и иные условия ».</w:t>
      </w:r>
    </w:p>
    <w:p w:rsidR="0020769E" w:rsidRPr="0020769E" w:rsidRDefault="0020769E" w:rsidP="002076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0769E">
        <w:rPr>
          <w:rFonts w:ascii="Times New Roman" w:hAnsi="Times New Roman" w:cs="Times New Roman"/>
          <w:sz w:val="24"/>
          <w:szCs w:val="24"/>
        </w:rPr>
        <w:t>Смета это документ финансового планирования, является одним из главных финансовых документов в СНТ. Смета позволяет председателю и правлению представить расходы на предстоящий период для утверждения на  общем  собрании садоводов. От суммы, указанной в смете напрямую зависит размер членских взносов, который будет установлен в товариществе. Основанием для приходно-расходной сметы в СНТ является финансово-экономическое обосновани</w:t>
      </w:r>
      <w:proofErr w:type="gramStart"/>
      <w:r w:rsidRPr="0020769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20769E">
        <w:rPr>
          <w:rFonts w:ascii="Times New Roman" w:hAnsi="Times New Roman" w:cs="Times New Roman"/>
          <w:sz w:val="24"/>
          <w:szCs w:val="24"/>
        </w:rPr>
        <w:t xml:space="preserve"> ФЭО),которое так же утверждается общим собранием. </w:t>
      </w:r>
    </w:p>
    <w:p w:rsidR="0020769E" w:rsidRPr="0020769E" w:rsidRDefault="0020769E" w:rsidP="0020769E">
      <w:pPr>
        <w:jc w:val="both"/>
        <w:rPr>
          <w:rFonts w:ascii="Times New Roman" w:hAnsi="Times New Roman" w:cs="Times New Roman"/>
          <w:sz w:val="24"/>
          <w:szCs w:val="24"/>
        </w:rPr>
      </w:pPr>
      <w:r w:rsidRPr="0020769E">
        <w:rPr>
          <w:rFonts w:ascii="Times New Roman" w:hAnsi="Times New Roman" w:cs="Times New Roman"/>
          <w:sz w:val="24"/>
          <w:szCs w:val="24"/>
        </w:rPr>
        <w:t xml:space="preserve">Закон №217-ФЗ вступивший в силу 1 января 2019 года внёс свои коррективы в процесс утверждения сметы. Согласно п.8 ст.14 этого закона председатель и правление  должны составлять два документа для согласования расходов в СНТ: </w:t>
      </w:r>
      <w:proofErr w:type="spellStart"/>
      <w:proofErr w:type="gramStart"/>
      <w:r w:rsidRPr="0020769E">
        <w:rPr>
          <w:rFonts w:ascii="Times New Roman" w:hAnsi="Times New Roman" w:cs="Times New Roman"/>
          <w:sz w:val="24"/>
          <w:szCs w:val="24"/>
        </w:rPr>
        <w:t>приходно</w:t>
      </w:r>
      <w:proofErr w:type="spellEnd"/>
      <w:r w:rsidRPr="0020769E">
        <w:rPr>
          <w:rFonts w:ascii="Times New Roman" w:hAnsi="Times New Roman" w:cs="Times New Roman"/>
          <w:sz w:val="24"/>
          <w:szCs w:val="24"/>
        </w:rPr>
        <w:t xml:space="preserve"> - расходную</w:t>
      </w:r>
      <w:proofErr w:type="gramEnd"/>
      <w:r w:rsidRPr="0020769E">
        <w:rPr>
          <w:rFonts w:ascii="Times New Roman" w:hAnsi="Times New Roman" w:cs="Times New Roman"/>
          <w:sz w:val="24"/>
          <w:szCs w:val="24"/>
        </w:rPr>
        <w:t xml:space="preserve"> смету и финансово-экономическое обоснование данной сметы. Этот документ создаётся для того, чтобы садоводы могли оценить обоснованность размера членских взносов, которые им придется платить. Составить смету и её финансово-экономическое обоснование это задача председателя и правления. А вот утвердить смету предстоит членам СНТ на собрании, а ФЭО и членам СНТ и тем, кто им не является.</w:t>
      </w:r>
    </w:p>
    <w:p w:rsidR="0020769E" w:rsidRPr="0020769E" w:rsidRDefault="0020769E" w:rsidP="0020769E">
      <w:pPr>
        <w:jc w:val="both"/>
        <w:rPr>
          <w:rFonts w:ascii="Times New Roman" w:hAnsi="Times New Roman" w:cs="Times New Roman"/>
          <w:sz w:val="24"/>
          <w:szCs w:val="24"/>
        </w:rPr>
      </w:pPr>
      <w:r w:rsidRPr="0020769E">
        <w:rPr>
          <w:rFonts w:ascii="Times New Roman" w:hAnsi="Times New Roman" w:cs="Times New Roman"/>
          <w:sz w:val="24"/>
          <w:szCs w:val="24"/>
        </w:rPr>
        <w:t>Однако в течение года могут возникнуть непредвиденные расходы, которые не было возможности запланировать заранее, в таком случае в плановой смете должен появиться пункт: Непредвиденные расходы. Они отражаются в  Акте ревизионной проверки и далее, фактическая смета расходов утверждается общим собранием членов СНТ «</w:t>
      </w:r>
      <w:proofErr w:type="spellStart"/>
      <w:r w:rsidRPr="0020769E">
        <w:rPr>
          <w:rFonts w:ascii="Times New Roman" w:hAnsi="Times New Roman" w:cs="Times New Roman"/>
          <w:sz w:val="24"/>
          <w:szCs w:val="24"/>
        </w:rPr>
        <w:t>Люторка</w:t>
      </w:r>
      <w:proofErr w:type="spellEnd"/>
      <w:r w:rsidRPr="0020769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0769E" w:rsidRPr="0020769E" w:rsidRDefault="0020769E" w:rsidP="0020769E">
      <w:pPr>
        <w:jc w:val="both"/>
        <w:rPr>
          <w:rFonts w:ascii="Times New Roman" w:hAnsi="Times New Roman" w:cs="Times New Roman"/>
          <w:sz w:val="24"/>
          <w:szCs w:val="24"/>
        </w:rPr>
      </w:pPr>
      <w:r w:rsidRPr="0020769E">
        <w:rPr>
          <w:rFonts w:ascii="Times New Roman" w:hAnsi="Times New Roman" w:cs="Times New Roman"/>
          <w:sz w:val="24"/>
          <w:szCs w:val="24"/>
        </w:rPr>
        <w:lastRenderedPageBreak/>
        <w:t>Статьи в смете могут меняться в течение отчетного периода в соответствии с внутренними и внешними условиями хозяйствования товарищества по решению правления СНТ, без изменения размера членских взносов.</w:t>
      </w:r>
    </w:p>
    <w:p w:rsidR="0020769E" w:rsidRPr="0020769E" w:rsidRDefault="0020769E" w:rsidP="0020769E">
      <w:pPr>
        <w:jc w:val="both"/>
        <w:rPr>
          <w:rFonts w:ascii="Times New Roman" w:hAnsi="Times New Roman" w:cs="Times New Roman"/>
          <w:sz w:val="24"/>
          <w:szCs w:val="24"/>
        </w:rPr>
      </w:pPr>
      <w:r w:rsidRPr="0020769E">
        <w:rPr>
          <w:rFonts w:ascii="Times New Roman" w:hAnsi="Times New Roman" w:cs="Times New Roman"/>
          <w:sz w:val="24"/>
          <w:szCs w:val="24"/>
        </w:rPr>
        <w:t>Закон не предусматривает стандартных форм для составления сметы в СНТ</w:t>
      </w:r>
    </w:p>
    <w:p w:rsidR="00EF2593" w:rsidRDefault="005013AB" w:rsidP="00EF2593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2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Правлением проведена сверка  площадей земельных участков </w:t>
      </w:r>
      <w:proofErr w:type="gramStart"/>
      <w:r w:rsidRPr="00EF2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кадастра</w:t>
      </w:r>
      <w:proofErr w:type="gramEnd"/>
      <w:r w:rsidR="00C47AC1" w:rsidRPr="00EF2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47AC1" w:rsidRPr="00EF2593" w:rsidRDefault="00EF2593" w:rsidP="00EF2593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31220A" w:rsidRPr="00EF2593">
        <w:rPr>
          <w:rFonts w:ascii="Times New Roman" w:hAnsi="Times New Roman"/>
          <w:b/>
          <w:sz w:val="24"/>
          <w:szCs w:val="24"/>
        </w:rPr>
        <w:t>По  состоянию  на   01.05.2026</w:t>
      </w:r>
      <w:r w:rsidR="00CC7C81" w:rsidRPr="00EF2593">
        <w:rPr>
          <w:rFonts w:ascii="Times New Roman" w:hAnsi="Times New Roman"/>
          <w:b/>
          <w:sz w:val="24"/>
          <w:szCs w:val="24"/>
        </w:rPr>
        <w:t xml:space="preserve">  года  общая  площадь  земельных  участков  </w:t>
      </w:r>
      <w:r w:rsidR="00C47AC1" w:rsidRPr="00EF2593">
        <w:rPr>
          <w:rFonts w:ascii="Times New Roman" w:hAnsi="Times New Roman"/>
          <w:b/>
          <w:sz w:val="24"/>
          <w:szCs w:val="24"/>
        </w:rPr>
        <w:t xml:space="preserve">после уточнения  на </w:t>
      </w:r>
      <w:r w:rsidR="00C47AC1" w:rsidRPr="00EF2593">
        <w:rPr>
          <w:rFonts w:ascii="Times New Roman" w:hAnsi="Times New Roman"/>
          <w:b/>
          <w:sz w:val="24"/>
          <w:szCs w:val="24"/>
          <w:lang w:val="en-US"/>
        </w:rPr>
        <w:t>K</w:t>
      </w:r>
      <w:r w:rsidR="00811D87">
        <w:rPr>
          <w:rFonts w:ascii="Times New Roman" w:hAnsi="Times New Roman"/>
          <w:b/>
          <w:sz w:val="24"/>
          <w:szCs w:val="24"/>
        </w:rPr>
        <w:t>а</w:t>
      </w:r>
      <w:proofErr w:type="spellStart"/>
      <w:r w:rsidR="00C47AC1" w:rsidRPr="00EF2593">
        <w:rPr>
          <w:rFonts w:ascii="Times New Roman" w:hAnsi="Times New Roman"/>
          <w:b/>
          <w:sz w:val="24"/>
          <w:szCs w:val="24"/>
          <w:lang w:val="en-US"/>
        </w:rPr>
        <w:t>dastr</w:t>
      </w:r>
      <w:proofErr w:type="spellEnd"/>
      <w:r w:rsidR="00C47AC1" w:rsidRPr="00EF2593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C47AC1" w:rsidRPr="00EF2593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C47AC1" w:rsidRPr="00EF2593">
        <w:rPr>
          <w:rFonts w:ascii="Times New Roman" w:hAnsi="Times New Roman"/>
          <w:b/>
          <w:sz w:val="24"/>
          <w:szCs w:val="24"/>
        </w:rPr>
        <w:t xml:space="preserve">  </w:t>
      </w:r>
      <w:r w:rsidR="005013AB" w:rsidRPr="00EF2593">
        <w:rPr>
          <w:rFonts w:ascii="Times New Roman" w:hAnsi="Times New Roman"/>
          <w:b/>
          <w:sz w:val="24"/>
          <w:szCs w:val="24"/>
        </w:rPr>
        <w:t xml:space="preserve">всей занимаемой площади земельных участков </w:t>
      </w:r>
      <w:r w:rsidR="00CC7C81" w:rsidRPr="00EF2593">
        <w:rPr>
          <w:rFonts w:ascii="Times New Roman" w:hAnsi="Times New Roman"/>
          <w:b/>
          <w:sz w:val="24"/>
          <w:szCs w:val="24"/>
        </w:rPr>
        <w:t xml:space="preserve">садоводов : </w:t>
      </w:r>
      <w:r w:rsidR="005013AB" w:rsidRPr="00EF2593">
        <w:rPr>
          <w:rFonts w:ascii="Times New Roman" w:hAnsi="Times New Roman"/>
          <w:b/>
          <w:sz w:val="24"/>
          <w:szCs w:val="24"/>
        </w:rPr>
        <w:t xml:space="preserve"> 170532 м2, что составляет  1705,32 сотки.  ( было 168791м2    </w:t>
      </w:r>
      <w:r w:rsidR="00CC7C81" w:rsidRPr="00EF2593">
        <w:rPr>
          <w:rFonts w:ascii="Times New Roman" w:hAnsi="Times New Roman"/>
          <w:b/>
          <w:sz w:val="24"/>
          <w:szCs w:val="24"/>
        </w:rPr>
        <w:t xml:space="preserve"> 1687,91сотки</w:t>
      </w:r>
      <w:r w:rsidR="00C47AC1" w:rsidRPr="00EF2593">
        <w:rPr>
          <w:rFonts w:ascii="Times New Roman" w:hAnsi="Times New Roman"/>
          <w:b/>
          <w:sz w:val="24"/>
          <w:szCs w:val="24"/>
        </w:rPr>
        <w:t>)</w:t>
      </w:r>
      <w:proofErr w:type="gramStart"/>
      <w:r w:rsidR="00C47AC1" w:rsidRPr="00EF2593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="00CC7C81" w:rsidRPr="00EF25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CC7C81" w:rsidRPr="00EF2593">
        <w:rPr>
          <w:rFonts w:ascii="Times New Roman" w:hAnsi="Times New Roman"/>
          <w:b/>
          <w:sz w:val="24"/>
          <w:szCs w:val="24"/>
        </w:rPr>
        <w:t>Предполагаемый приход членских взносов составит: 2000руб.</w:t>
      </w:r>
      <w:r w:rsidR="005013AB" w:rsidRPr="00EF2593">
        <w:rPr>
          <w:rFonts w:ascii="Times New Roman" w:hAnsi="Times New Roman"/>
          <w:b/>
          <w:sz w:val="24"/>
          <w:szCs w:val="24"/>
        </w:rPr>
        <w:t xml:space="preserve">х 1705,32 </w:t>
      </w:r>
      <w:r w:rsidR="009A0E24" w:rsidRPr="00EF2593">
        <w:rPr>
          <w:rFonts w:ascii="Times New Roman" w:hAnsi="Times New Roman"/>
          <w:b/>
          <w:sz w:val="24"/>
          <w:szCs w:val="24"/>
        </w:rPr>
        <w:t>=3 410 640</w:t>
      </w:r>
      <w:r w:rsidR="005013AB" w:rsidRPr="00EF2593">
        <w:rPr>
          <w:rFonts w:ascii="Times New Roman" w:hAnsi="Times New Roman"/>
          <w:b/>
          <w:sz w:val="24"/>
          <w:szCs w:val="24"/>
        </w:rPr>
        <w:t xml:space="preserve">  </w:t>
      </w:r>
      <w:r w:rsidR="009A0E24" w:rsidRPr="00EF2593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5013AB" w:rsidRPr="00EF2593">
        <w:rPr>
          <w:rFonts w:ascii="Times New Roman" w:hAnsi="Times New Roman"/>
          <w:b/>
          <w:sz w:val="24"/>
          <w:szCs w:val="24"/>
        </w:rPr>
        <w:t xml:space="preserve">  (было </w:t>
      </w:r>
      <w:r w:rsidR="00CC7C81" w:rsidRPr="00EF2593">
        <w:rPr>
          <w:rFonts w:ascii="Times New Roman" w:hAnsi="Times New Roman"/>
          <w:b/>
          <w:sz w:val="24"/>
          <w:szCs w:val="24"/>
        </w:rPr>
        <w:t>3</w:t>
      </w:r>
      <w:r w:rsidR="005013AB" w:rsidRPr="00EF2593">
        <w:rPr>
          <w:rFonts w:ascii="Times New Roman" w:hAnsi="Times New Roman"/>
          <w:b/>
          <w:sz w:val="24"/>
          <w:szCs w:val="24"/>
        </w:rPr>
        <w:t xml:space="preserve">  </w:t>
      </w:r>
      <w:r w:rsidR="00CC7C81" w:rsidRPr="00EF2593">
        <w:rPr>
          <w:rFonts w:ascii="Times New Roman" w:hAnsi="Times New Roman"/>
          <w:b/>
          <w:sz w:val="24"/>
          <w:szCs w:val="24"/>
        </w:rPr>
        <w:t>375</w:t>
      </w:r>
      <w:r w:rsidR="009A0E24" w:rsidRPr="00EF2593">
        <w:rPr>
          <w:rFonts w:ascii="Times New Roman" w:hAnsi="Times New Roman"/>
          <w:b/>
          <w:sz w:val="24"/>
          <w:szCs w:val="24"/>
        </w:rPr>
        <w:t> </w:t>
      </w:r>
      <w:r w:rsidR="00CC7C81" w:rsidRPr="00EF2593">
        <w:rPr>
          <w:rFonts w:ascii="Times New Roman" w:hAnsi="Times New Roman"/>
          <w:b/>
          <w:sz w:val="24"/>
          <w:szCs w:val="24"/>
        </w:rPr>
        <w:t>820</w:t>
      </w:r>
      <w:r w:rsidR="009A0E24" w:rsidRPr="00EF2593">
        <w:rPr>
          <w:rFonts w:ascii="Times New Roman" w:hAnsi="Times New Roman"/>
          <w:b/>
          <w:sz w:val="24"/>
          <w:szCs w:val="24"/>
        </w:rPr>
        <w:t>)</w:t>
      </w:r>
      <w:r w:rsidR="00CC7C81" w:rsidRPr="00EF2593">
        <w:rPr>
          <w:rFonts w:ascii="Times New Roman" w:hAnsi="Times New Roman"/>
          <w:b/>
          <w:sz w:val="24"/>
          <w:szCs w:val="24"/>
        </w:rPr>
        <w:t xml:space="preserve"> рублей. </w:t>
      </w:r>
      <w:r w:rsidR="009A0E24" w:rsidRPr="00EF2593">
        <w:rPr>
          <w:rFonts w:ascii="Times New Roman" w:hAnsi="Times New Roman"/>
          <w:b/>
          <w:sz w:val="24"/>
          <w:szCs w:val="24"/>
        </w:rPr>
        <w:t xml:space="preserve"> с + 34820 рублей. </w:t>
      </w:r>
      <w:r w:rsidR="008072C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="00C47AC1" w:rsidRPr="00EF2593">
        <w:rPr>
          <w:rFonts w:ascii="Times New Roman" w:hAnsi="Times New Roman"/>
          <w:b/>
          <w:sz w:val="24"/>
          <w:szCs w:val="24"/>
        </w:rPr>
        <w:t>На основании имею</w:t>
      </w:r>
      <w:r w:rsidR="00AF2CDD" w:rsidRPr="00EF2593">
        <w:rPr>
          <w:rFonts w:ascii="Times New Roman" w:hAnsi="Times New Roman"/>
          <w:b/>
          <w:sz w:val="24"/>
          <w:szCs w:val="24"/>
        </w:rPr>
        <w:t>щихся данных в СНТ «</w:t>
      </w:r>
      <w:proofErr w:type="spellStart"/>
      <w:r w:rsidR="00AF2CDD" w:rsidRPr="00EF2593">
        <w:rPr>
          <w:rFonts w:ascii="Times New Roman" w:hAnsi="Times New Roman"/>
          <w:b/>
          <w:sz w:val="24"/>
          <w:szCs w:val="24"/>
        </w:rPr>
        <w:t>Люторка</w:t>
      </w:r>
      <w:proofErr w:type="spellEnd"/>
      <w:r w:rsidR="00AF2CDD" w:rsidRPr="00EF2593">
        <w:rPr>
          <w:rFonts w:ascii="Times New Roman" w:hAnsi="Times New Roman"/>
          <w:b/>
          <w:sz w:val="24"/>
          <w:szCs w:val="24"/>
        </w:rPr>
        <w:t>»</w:t>
      </w:r>
      <w:r w:rsidR="008072CD">
        <w:rPr>
          <w:rFonts w:ascii="Times New Roman" w:hAnsi="Times New Roman"/>
          <w:b/>
          <w:sz w:val="24"/>
          <w:szCs w:val="24"/>
        </w:rPr>
        <w:t xml:space="preserve"> </w:t>
      </w:r>
      <w:r w:rsidR="00AF2CDD" w:rsidRPr="00EF2593">
        <w:rPr>
          <w:rFonts w:ascii="Times New Roman" w:hAnsi="Times New Roman"/>
          <w:b/>
          <w:sz w:val="24"/>
          <w:szCs w:val="24"/>
        </w:rPr>
        <w:t xml:space="preserve"> 256</w:t>
      </w:r>
      <w:r w:rsidR="00C47AC1" w:rsidRPr="00EF2593">
        <w:rPr>
          <w:rFonts w:ascii="Times New Roman" w:hAnsi="Times New Roman"/>
          <w:b/>
          <w:sz w:val="24"/>
          <w:szCs w:val="24"/>
        </w:rPr>
        <w:t xml:space="preserve"> членов Товарищества.</w:t>
      </w:r>
    </w:p>
    <w:p w:rsidR="00CC7C81" w:rsidRDefault="00EF2593" w:rsidP="00CC7C81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CC7C81">
        <w:rPr>
          <w:rFonts w:ascii="Times New Roman" w:hAnsi="Times New Roman"/>
          <w:b/>
          <w:sz w:val="24"/>
          <w:szCs w:val="24"/>
        </w:rPr>
        <w:t>Испо</w:t>
      </w:r>
      <w:r w:rsidR="00C167A4">
        <w:rPr>
          <w:rFonts w:ascii="Times New Roman" w:hAnsi="Times New Roman"/>
          <w:b/>
          <w:sz w:val="24"/>
          <w:szCs w:val="24"/>
        </w:rPr>
        <w:t xml:space="preserve">лнение плановой сметы </w:t>
      </w:r>
      <w:r w:rsidR="00CC7C81">
        <w:rPr>
          <w:rFonts w:ascii="Times New Roman" w:hAnsi="Times New Roman"/>
          <w:b/>
          <w:sz w:val="24"/>
          <w:szCs w:val="24"/>
        </w:rPr>
        <w:t xml:space="preserve">  возможно только при 100% оплате   садоводами  </w:t>
      </w:r>
      <w:r w:rsidR="00C167A4">
        <w:rPr>
          <w:rFonts w:ascii="Times New Roman" w:hAnsi="Times New Roman"/>
          <w:b/>
          <w:sz w:val="24"/>
          <w:szCs w:val="24"/>
        </w:rPr>
        <w:t xml:space="preserve"> годовых </w:t>
      </w:r>
      <w:r w:rsidR="00CC7C81">
        <w:rPr>
          <w:rFonts w:ascii="Times New Roman" w:hAnsi="Times New Roman"/>
          <w:b/>
          <w:sz w:val="24"/>
          <w:szCs w:val="24"/>
        </w:rPr>
        <w:t xml:space="preserve">членских  взносов.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C167A4">
        <w:rPr>
          <w:rFonts w:ascii="Times New Roman" w:hAnsi="Times New Roman"/>
          <w:b/>
          <w:sz w:val="24"/>
          <w:szCs w:val="24"/>
        </w:rPr>
        <w:t xml:space="preserve">        </w:t>
      </w:r>
      <w:r w:rsidR="00CC7C81">
        <w:rPr>
          <w:rFonts w:ascii="Times New Roman" w:hAnsi="Times New Roman"/>
          <w:sz w:val="24"/>
          <w:szCs w:val="24"/>
        </w:rPr>
        <w:t xml:space="preserve"> Финансово-экономическое обоснование к плановой приходно-расходной смете  дает нам возможность сделать  более точный расчет сметы, исходя из анализа  расходов за прошлый  период с 01.0</w:t>
      </w:r>
      <w:r w:rsidR="008072CD">
        <w:rPr>
          <w:rFonts w:ascii="Times New Roman" w:hAnsi="Times New Roman"/>
          <w:sz w:val="24"/>
          <w:szCs w:val="24"/>
        </w:rPr>
        <w:t>5.2025 года по 30.04. 2026</w:t>
      </w:r>
      <w:r w:rsidR="00CC7C81">
        <w:rPr>
          <w:rFonts w:ascii="Times New Roman" w:hAnsi="Times New Roman"/>
          <w:sz w:val="24"/>
          <w:szCs w:val="24"/>
        </w:rPr>
        <w:t xml:space="preserve"> года  по основным обязательным коммунальным платежам.                                                     </w:t>
      </w:r>
    </w:p>
    <w:p w:rsidR="00CC7C81" w:rsidRDefault="00CC7C81" w:rsidP="00CC7C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C7C8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C7C81">
        <w:rPr>
          <w:rFonts w:ascii="Times New Roman" w:hAnsi="Times New Roman"/>
          <w:b/>
          <w:sz w:val="28"/>
          <w:szCs w:val="28"/>
        </w:rPr>
        <w:t xml:space="preserve">. Организация обеспечения коммунальными услугами, расчеты с поставщиками услуг:   на основе анализа оплат за предыдущий период планируем </w:t>
      </w:r>
      <w:r w:rsidR="00AF2CDD" w:rsidRPr="00EF2593">
        <w:rPr>
          <w:rFonts w:ascii="Times New Roman" w:hAnsi="Times New Roman"/>
          <w:b/>
          <w:sz w:val="28"/>
          <w:szCs w:val="28"/>
        </w:rPr>
        <w:t>963</w:t>
      </w:r>
      <w:r w:rsidR="00992A84" w:rsidRPr="00EF2593">
        <w:rPr>
          <w:rFonts w:ascii="Times New Roman" w:hAnsi="Times New Roman"/>
          <w:b/>
          <w:sz w:val="28"/>
          <w:szCs w:val="28"/>
        </w:rPr>
        <w:t>00</w:t>
      </w:r>
      <w:r w:rsidR="00AF2CDD" w:rsidRPr="00EF2593">
        <w:rPr>
          <w:rFonts w:ascii="Times New Roman" w:hAnsi="Times New Roman"/>
          <w:b/>
          <w:sz w:val="28"/>
          <w:szCs w:val="28"/>
        </w:rPr>
        <w:t>0</w:t>
      </w:r>
      <w:r w:rsidRPr="00EF2593">
        <w:rPr>
          <w:rFonts w:ascii="Times New Roman" w:hAnsi="Times New Roman"/>
          <w:b/>
          <w:sz w:val="28"/>
          <w:szCs w:val="28"/>
        </w:rPr>
        <w:t xml:space="preserve"> рублей</w:t>
      </w:r>
      <w:r w:rsidRPr="00CC7C81">
        <w:rPr>
          <w:rFonts w:ascii="Times New Roman" w:hAnsi="Times New Roman"/>
          <w:b/>
          <w:sz w:val="28"/>
          <w:szCs w:val="28"/>
        </w:rPr>
        <w:t xml:space="preserve">    из них:                                                                                                                                                          </w:t>
      </w:r>
    </w:p>
    <w:p w:rsidR="00565BDB" w:rsidRDefault="00CC7C81" w:rsidP="00CC7C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1.Оплата за вывоз ТКО (твердые коммунальные отходы)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За отчетный пер</w:t>
      </w:r>
      <w:r w:rsidR="00862BCC">
        <w:rPr>
          <w:rFonts w:ascii="Times New Roman" w:hAnsi="Times New Roman"/>
          <w:sz w:val="24"/>
          <w:szCs w:val="24"/>
        </w:rPr>
        <w:t>иод оплачено за вывоз</w:t>
      </w:r>
      <w:proofErr w:type="gramStart"/>
      <w:r w:rsidR="00862BCC">
        <w:rPr>
          <w:rFonts w:ascii="Times New Roman" w:hAnsi="Times New Roman"/>
          <w:sz w:val="24"/>
          <w:szCs w:val="24"/>
        </w:rPr>
        <w:t xml:space="preserve"> </w:t>
      </w:r>
      <w:r w:rsidR="00565BDB">
        <w:rPr>
          <w:rFonts w:ascii="Times New Roman" w:hAnsi="Times New Roman"/>
          <w:sz w:val="24"/>
          <w:szCs w:val="24"/>
        </w:rPr>
        <w:t>:</w:t>
      </w:r>
      <w:proofErr w:type="gramEnd"/>
      <w:r w:rsidR="00565BDB">
        <w:rPr>
          <w:rFonts w:ascii="Times New Roman" w:hAnsi="Times New Roman"/>
          <w:sz w:val="24"/>
          <w:szCs w:val="24"/>
        </w:rPr>
        <w:t xml:space="preserve">   </w:t>
      </w:r>
      <w:r w:rsidR="00862BCC" w:rsidRPr="00602C5D">
        <w:rPr>
          <w:rFonts w:ascii="Times New Roman" w:hAnsi="Times New Roman"/>
          <w:b/>
          <w:sz w:val="24"/>
          <w:szCs w:val="24"/>
        </w:rPr>
        <w:t xml:space="preserve">ТКО </w:t>
      </w:r>
      <w:r w:rsidR="00D650D7" w:rsidRPr="00602C5D">
        <w:rPr>
          <w:rFonts w:ascii="Times New Roman" w:hAnsi="Times New Roman"/>
          <w:b/>
          <w:sz w:val="24"/>
          <w:szCs w:val="24"/>
        </w:rPr>
        <w:t xml:space="preserve">  </w:t>
      </w:r>
      <w:r w:rsidR="00CD1771">
        <w:rPr>
          <w:rFonts w:ascii="Times New Roman" w:hAnsi="Times New Roman"/>
          <w:b/>
          <w:sz w:val="24"/>
          <w:szCs w:val="24"/>
        </w:rPr>
        <w:t>607 968,54</w:t>
      </w:r>
      <w:r w:rsidR="00565BDB">
        <w:rPr>
          <w:rFonts w:ascii="Times New Roman" w:hAnsi="Times New Roman"/>
          <w:b/>
          <w:sz w:val="24"/>
          <w:szCs w:val="24"/>
        </w:rPr>
        <w:t>рублей.</w:t>
      </w:r>
      <w:r w:rsidR="00D650D7" w:rsidRPr="00602C5D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EF2593" w:rsidRPr="00602C5D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565BDB">
        <w:rPr>
          <w:rFonts w:ascii="Times New Roman" w:hAnsi="Times New Roman"/>
          <w:b/>
          <w:sz w:val="24"/>
          <w:szCs w:val="24"/>
        </w:rPr>
        <w:t xml:space="preserve">   </w:t>
      </w:r>
    </w:p>
    <w:p w:rsidR="00CC7C81" w:rsidRPr="00EF2593" w:rsidRDefault="008072CD" w:rsidP="00C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65BDB">
        <w:rPr>
          <w:rFonts w:ascii="Times New Roman" w:hAnsi="Times New Roman"/>
          <w:b/>
          <w:sz w:val="24"/>
          <w:szCs w:val="24"/>
        </w:rPr>
        <w:t xml:space="preserve"> </w:t>
      </w:r>
      <w:r w:rsidR="00EF2593" w:rsidRPr="00EF2593">
        <w:rPr>
          <w:rFonts w:ascii="Times New Roman" w:hAnsi="Times New Roman"/>
          <w:sz w:val="24"/>
          <w:szCs w:val="24"/>
        </w:rPr>
        <w:t>Заключен Договор</w:t>
      </w:r>
      <w:r w:rsidR="00EF25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C7C81">
        <w:rPr>
          <w:rFonts w:ascii="Times New Roman" w:hAnsi="Times New Roman"/>
          <w:sz w:val="24"/>
          <w:szCs w:val="24"/>
        </w:rPr>
        <w:t xml:space="preserve"> с </w:t>
      </w:r>
      <w:r w:rsidR="00EF2593">
        <w:rPr>
          <w:rFonts w:ascii="Times New Roman" w:hAnsi="Times New Roman"/>
          <w:sz w:val="24"/>
          <w:szCs w:val="24"/>
        </w:rPr>
        <w:t xml:space="preserve"> новым  </w:t>
      </w:r>
      <w:r w:rsidR="00CC7C81">
        <w:rPr>
          <w:rFonts w:ascii="Times New Roman" w:hAnsi="Times New Roman"/>
          <w:sz w:val="24"/>
          <w:szCs w:val="24"/>
        </w:rPr>
        <w:t xml:space="preserve">региональным оператором на оказание услуг по обращению с твердыми коммунальными отходами </w:t>
      </w:r>
      <w:r w:rsidR="00EF2593">
        <w:rPr>
          <w:rFonts w:ascii="Times New Roman" w:hAnsi="Times New Roman"/>
          <w:sz w:val="24"/>
          <w:szCs w:val="24"/>
        </w:rPr>
        <w:t xml:space="preserve"> </w:t>
      </w:r>
      <w:r w:rsidR="00EF2593" w:rsidRPr="00EF2593">
        <w:rPr>
          <w:rFonts w:ascii="Times New Roman" w:hAnsi="Times New Roman"/>
          <w:sz w:val="24"/>
          <w:szCs w:val="24"/>
        </w:rPr>
        <w:t>ООО «Каширский</w:t>
      </w:r>
      <w:r w:rsidR="00EF2593">
        <w:rPr>
          <w:rFonts w:ascii="Times New Roman" w:hAnsi="Times New Roman"/>
          <w:sz w:val="24"/>
          <w:szCs w:val="24"/>
        </w:rPr>
        <w:t xml:space="preserve"> </w:t>
      </w:r>
      <w:r w:rsidR="00EF2593" w:rsidRPr="00EF2593">
        <w:rPr>
          <w:rFonts w:ascii="Times New Roman" w:hAnsi="Times New Roman"/>
          <w:sz w:val="24"/>
          <w:szCs w:val="24"/>
        </w:rPr>
        <w:t>РО»</w:t>
      </w:r>
      <w:r w:rsidR="00EF25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C7C81">
        <w:rPr>
          <w:rFonts w:ascii="Times New Roman" w:hAnsi="Times New Roman"/>
          <w:sz w:val="24"/>
          <w:szCs w:val="24"/>
        </w:rPr>
        <w:t xml:space="preserve"> вывоз ТКО</w:t>
      </w:r>
      <w:proofErr w:type="gramStart"/>
      <w:r w:rsidR="00CC7C8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CC7C81">
        <w:rPr>
          <w:rFonts w:ascii="Times New Roman" w:hAnsi="Times New Roman"/>
          <w:sz w:val="24"/>
          <w:szCs w:val="24"/>
        </w:rPr>
        <w:t xml:space="preserve">  Объем вывозимого мусора  с территории товарищества   соответствует фактическим  утвержденным нормам и накоплениям. Исходя  из  увеличения стоимости коммунальных услуг по вывозу ТКО с территории СНТ «</w:t>
      </w:r>
      <w:proofErr w:type="spellStart"/>
      <w:r w:rsidR="00CC7C81">
        <w:rPr>
          <w:rFonts w:ascii="Times New Roman" w:hAnsi="Times New Roman"/>
          <w:sz w:val="24"/>
          <w:szCs w:val="24"/>
        </w:rPr>
        <w:t>Люторка</w:t>
      </w:r>
      <w:proofErr w:type="spellEnd"/>
      <w:r w:rsidR="00CC7C81">
        <w:rPr>
          <w:rFonts w:ascii="Times New Roman" w:hAnsi="Times New Roman"/>
          <w:sz w:val="24"/>
          <w:szCs w:val="24"/>
        </w:rPr>
        <w:t xml:space="preserve">»  </w:t>
      </w:r>
      <w:r w:rsidR="00CC7C81">
        <w:rPr>
          <w:rFonts w:ascii="Times New Roman" w:hAnsi="Times New Roman"/>
          <w:b/>
          <w:sz w:val="24"/>
          <w:szCs w:val="24"/>
        </w:rPr>
        <w:t xml:space="preserve">в </w:t>
      </w:r>
      <w:r w:rsidR="00CC7C81" w:rsidRPr="00EF2593">
        <w:rPr>
          <w:rFonts w:ascii="Times New Roman" w:hAnsi="Times New Roman"/>
          <w:b/>
          <w:sz w:val="24"/>
          <w:szCs w:val="24"/>
        </w:rPr>
        <w:t xml:space="preserve">смету закладываем </w:t>
      </w:r>
      <w:r w:rsidR="00D650D7" w:rsidRPr="00EF2593">
        <w:rPr>
          <w:rFonts w:ascii="Times New Roman" w:hAnsi="Times New Roman"/>
          <w:b/>
          <w:sz w:val="24"/>
          <w:szCs w:val="24"/>
        </w:rPr>
        <w:t>65</w:t>
      </w:r>
      <w:r w:rsidR="00CC7C81" w:rsidRPr="00EF2593">
        <w:rPr>
          <w:rFonts w:ascii="Times New Roman" w:hAnsi="Times New Roman"/>
          <w:b/>
          <w:sz w:val="24"/>
          <w:szCs w:val="24"/>
        </w:rPr>
        <w:t>0</w:t>
      </w:r>
      <w:r w:rsidR="00CC7C81" w:rsidRPr="00EF2593">
        <w:rPr>
          <w:rFonts w:ascii="Times New Roman" w:hAnsi="Times New Roman"/>
          <w:b/>
          <w:color w:val="FF0000"/>
          <w:sz w:val="24"/>
          <w:szCs w:val="24"/>
        </w:rPr>
        <w:t> </w:t>
      </w:r>
      <w:r w:rsidR="00CC7C81" w:rsidRPr="00EF2593">
        <w:rPr>
          <w:rFonts w:ascii="Times New Roman" w:hAnsi="Times New Roman"/>
          <w:b/>
          <w:sz w:val="24"/>
          <w:szCs w:val="24"/>
        </w:rPr>
        <w:t>000 рублей.</w:t>
      </w:r>
    </w:p>
    <w:p w:rsidR="00CC7C81" w:rsidRDefault="00CC7C81" w:rsidP="00CC7C8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2.Оплата за электроэнергию по приборам учета СНТ  за отчетный период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84F2C">
        <w:rPr>
          <w:rFonts w:ascii="Times New Roman" w:hAnsi="Times New Roman"/>
          <w:color w:val="000000" w:themeColor="text1"/>
          <w:sz w:val="24"/>
          <w:szCs w:val="24"/>
        </w:rPr>
        <w:t>фактически  составила</w:t>
      </w:r>
      <w:r w:rsidRPr="00602C5D">
        <w:rPr>
          <w:rFonts w:ascii="Times New Roman" w:hAnsi="Times New Roman"/>
          <w:sz w:val="24"/>
          <w:szCs w:val="24"/>
        </w:rPr>
        <w:t xml:space="preserve"> </w:t>
      </w:r>
      <w:r w:rsidR="00163460" w:rsidRPr="00602C5D">
        <w:rPr>
          <w:rFonts w:ascii="Times New Roman" w:hAnsi="Times New Roman"/>
          <w:b/>
          <w:sz w:val="24"/>
          <w:szCs w:val="24"/>
        </w:rPr>
        <w:t>141</w:t>
      </w:r>
      <w:r w:rsidR="00C10323">
        <w:rPr>
          <w:rFonts w:ascii="Times New Roman" w:hAnsi="Times New Roman"/>
          <w:b/>
          <w:sz w:val="24"/>
          <w:szCs w:val="24"/>
        </w:rPr>
        <w:t xml:space="preserve"> </w:t>
      </w:r>
      <w:r w:rsidR="00163460" w:rsidRPr="00602C5D">
        <w:rPr>
          <w:rFonts w:ascii="Times New Roman" w:hAnsi="Times New Roman"/>
          <w:b/>
          <w:sz w:val="24"/>
          <w:szCs w:val="24"/>
        </w:rPr>
        <w:t>446,65</w:t>
      </w:r>
      <w:r w:rsidRPr="00602C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руб</w:t>
      </w:r>
      <w:r w:rsidRPr="00602C5D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Оплачиваем электроэнергию по счетчикам   к воротам </w:t>
      </w:r>
      <w:r w:rsidRPr="00602C5D">
        <w:rPr>
          <w:rFonts w:ascii="Times New Roman" w:hAnsi="Times New Roman"/>
          <w:color w:val="000000" w:themeColor="text1"/>
          <w:sz w:val="24"/>
          <w:szCs w:val="24"/>
        </w:rPr>
        <w:t>№1,№2,№3,№4,</w:t>
      </w:r>
      <w:r w:rsidR="0031220A" w:rsidRPr="00602C5D">
        <w:rPr>
          <w:rFonts w:ascii="Times New Roman" w:hAnsi="Times New Roman"/>
          <w:color w:val="000000" w:themeColor="text1"/>
          <w:sz w:val="24"/>
          <w:szCs w:val="24"/>
        </w:rPr>
        <w:t>№5</w:t>
      </w:r>
      <w:r w:rsidRPr="00602C5D">
        <w:rPr>
          <w:rFonts w:ascii="Times New Roman" w:hAnsi="Times New Roman"/>
          <w:color w:val="000000" w:themeColor="text1"/>
          <w:sz w:val="24"/>
          <w:szCs w:val="24"/>
        </w:rPr>
        <w:t xml:space="preserve"> общее освещение улиц по всей территории Товарищества,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видеонаблюдение, домик Правления.    В связи с регулярным   повышением тарифов на оплату  электроэнергии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заложили  в смету  для расчетов с поставщиком электроэнергии </w:t>
      </w:r>
      <w:r w:rsidR="00AF2CDD" w:rsidRPr="00602C5D">
        <w:rPr>
          <w:rFonts w:ascii="Times New Roman" w:hAnsi="Times New Roman"/>
          <w:b/>
          <w:sz w:val="24"/>
          <w:szCs w:val="24"/>
        </w:rPr>
        <w:t>15</w:t>
      </w:r>
      <w:r w:rsidRPr="00602C5D">
        <w:rPr>
          <w:rFonts w:ascii="Times New Roman" w:hAnsi="Times New Roman"/>
          <w:b/>
          <w:sz w:val="24"/>
          <w:szCs w:val="24"/>
        </w:rPr>
        <w:t>0 000,00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рублей.</w:t>
      </w:r>
    </w:p>
    <w:p w:rsidR="00CC7C81" w:rsidRDefault="00CC7C81" w:rsidP="00CC7C8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3.Обязательные платежи (налоги)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143C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3CB9" w:rsidRPr="00484F2C">
        <w:rPr>
          <w:rFonts w:ascii="Times New Roman" w:hAnsi="Times New Roman"/>
          <w:color w:val="000000" w:themeColor="text1"/>
          <w:sz w:val="24"/>
          <w:szCs w:val="24"/>
        </w:rPr>
        <w:t xml:space="preserve">За отчетный период оплачено  </w:t>
      </w:r>
      <w:r w:rsidR="00565BD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65BDB" w:rsidRPr="00565BDB">
        <w:rPr>
          <w:rFonts w:ascii="Times New Roman" w:hAnsi="Times New Roman"/>
          <w:b/>
          <w:sz w:val="24"/>
          <w:szCs w:val="24"/>
        </w:rPr>
        <w:t>82 000</w:t>
      </w:r>
      <w:r w:rsidRPr="00565BDB">
        <w:rPr>
          <w:rFonts w:ascii="Times New Roman" w:hAnsi="Times New Roman"/>
          <w:sz w:val="24"/>
          <w:szCs w:val="24"/>
        </w:rPr>
        <w:t xml:space="preserve"> </w:t>
      </w:r>
      <w:r w:rsidRPr="00484F2C">
        <w:rPr>
          <w:rFonts w:ascii="Times New Roman" w:hAnsi="Times New Roman"/>
          <w:color w:val="000000" w:themeColor="text1"/>
          <w:sz w:val="24"/>
          <w:szCs w:val="24"/>
        </w:rPr>
        <w:t>рублей. 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ним относится ЕНП (единый налоговый платеж)  рассчитывается на ЗОП от кадастровой стоимости</w:t>
      </w:r>
      <w:r w:rsidRPr="00602C5D">
        <w:rPr>
          <w:rFonts w:ascii="Times New Roman" w:hAnsi="Times New Roman"/>
          <w:sz w:val="24"/>
          <w:szCs w:val="24"/>
        </w:rPr>
        <w:t xml:space="preserve">.  </w:t>
      </w:r>
      <w:r w:rsidRPr="00602C5D">
        <w:rPr>
          <w:rFonts w:ascii="Times New Roman" w:hAnsi="Times New Roman"/>
          <w:b/>
          <w:sz w:val="24"/>
          <w:szCs w:val="24"/>
        </w:rPr>
        <w:t xml:space="preserve">В смету закладываем </w:t>
      </w:r>
      <w:r w:rsidR="00AF2CDD" w:rsidRPr="00602C5D">
        <w:rPr>
          <w:rFonts w:ascii="Times New Roman" w:hAnsi="Times New Roman"/>
          <w:b/>
          <w:sz w:val="24"/>
          <w:szCs w:val="24"/>
        </w:rPr>
        <w:t>85</w:t>
      </w:r>
      <w:r w:rsidRPr="00602C5D">
        <w:rPr>
          <w:rFonts w:ascii="Times New Roman" w:hAnsi="Times New Roman"/>
          <w:b/>
          <w:sz w:val="24"/>
          <w:szCs w:val="24"/>
        </w:rPr>
        <w:t xml:space="preserve"> 000 рублей.                                                                  </w:t>
      </w:r>
    </w:p>
    <w:p w:rsidR="00CC7C81" w:rsidRDefault="00CC7C81" w:rsidP="00CC7C8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4.Банк-клиент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02C5D">
        <w:rPr>
          <w:rFonts w:ascii="Times New Roman" w:hAnsi="Times New Roman"/>
          <w:sz w:val="24"/>
          <w:szCs w:val="24"/>
        </w:rPr>
        <w:t>Услуги банка по расчетному обслуж</w:t>
      </w:r>
      <w:r w:rsidR="00143CB9" w:rsidRPr="00602C5D">
        <w:rPr>
          <w:rFonts w:ascii="Times New Roman" w:hAnsi="Times New Roman"/>
          <w:sz w:val="24"/>
          <w:szCs w:val="24"/>
        </w:rPr>
        <w:t xml:space="preserve">иванию счета   расход составил </w:t>
      </w:r>
      <w:r w:rsidR="00AF2CDD" w:rsidRPr="00602C5D">
        <w:rPr>
          <w:rFonts w:ascii="Times New Roman" w:hAnsi="Times New Roman"/>
          <w:sz w:val="24"/>
          <w:szCs w:val="24"/>
        </w:rPr>
        <w:t>450</w:t>
      </w:r>
      <w:r w:rsidRPr="00602C5D">
        <w:rPr>
          <w:rFonts w:ascii="Times New Roman" w:hAnsi="Times New Roman"/>
          <w:sz w:val="24"/>
          <w:szCs w:val="24"/>
        </w:rPr>
        <w:t xml:space="preserve"> руб.  </w:t>
      </w:r>
      <w:r w:rsidRPr="00602C5D">
        <w:rPr>
          <w:rFonts w:ascii="Times New Roman" w:hAnsi="Times New Roman"/>
          <w:b/>
          <w:sz w:val="24"/>
          <w:szCs w:val="24"/>
        </w:rPr>
        <w:t xml:space="preserve">В смету закладываем </w:t>
      </w:r>
      <w:r w:rsidR="00163460" w:rsidRPr="00602C5D">
        <w:rPr>
          <w:rFonts w:ascii="Times New Roman" w:hAnsi="Times New Roman"/>
          <w:b/>
          <w:sz w:val="24"/>
          <w:szCs w:val="24"/>
        </w:rPr>
        <w:t>1</w:t>
      </w:r>
      <w:r w:rsidRPr="00602C5D">
        <w:rPr>
          <w:rFonts w:ascii="Times New Roman" w:hAnsi="Times New Roman"/>
          <w:b/>
          <w:sz w:val="24"/>
          <w:szCs w:val="24"/>
        </w:rPr>
        <w:t>000</w:t>
      </w:r>
      <w:r w:rsidR="00602C5D" w:rsidRPr="00602C5D">
        <w:rPr>
          <w:rFonts w:ascii="Times New Roman" w:hAnsi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CC7C81" w:rsidRDefault="00CC7C81" w:rsidP="00CC7C8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5.Право использования программой СКБ  Контур по Договору оферты, сопровож</w:t>
      </w:r>
      <w:r w:rsidR="0093573F">
        <w:rPr>
          <w:rFonts w:ascii="Times New Roman" w:hAnsi="Times New Roman"/>
          <w:color w:val="000000" w:themeColor="text1"/>
          <w:sz w:val="24"/>
          <w:szCs w:val="24"/>
        </w:rPr>
        <w:t xml:space="preserve">дение программы.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57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смету закладываем   </w:t>
      </w:r>
      <w:r w:rsidRPr="00602C5D">
        <w:rPr>
          <w:rFonts w:ascii="Times New Roman" w:hAnsi="Times New Roman"/>
          <w:b/>
          <w:sz w:val="24"/>
          <w:szCs w:val="24"/>
        </w:rPr>
        <w:t>35 000,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связи с ежегодным удорожанием.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</w:p>
    <w:p w:rsidR="00CC7C81" w:rsidRDefault="00CC7C81" w:rsidP="00C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6. Сотовая связь.   </w:t>
      </w:r>
      <w:r>
        <w:rPr>
          <w:rFonts w:ascii="Times New Roman" w:hAnsi="Times New Roman"/>
          <w:sz w:val="24"/>
          <w:szCs w:val="24"/>
        </w:rPr>
        <w:t xml:space="preserve">Расходы на сотовую связь за отчетный период </w:t>
      </w:r>
      <w:r w:rsidRPr="00B00308">
        <w:rPr>
          <w:rFonts w:ascii="Times New Roman" w:hAnsi="Times New Roman"/>
          <w:sz w:val="24"/>
          <w:szCs w:val="24"/>
        </w:rPr>
        <w:t xml:space="preserve">составили </w:t>
      </w:r>
      <w:r w:rsidR="0093573F">
        <w:rPr>
          <w:rFonts w:ascii="Times New Roman" w:hAnsi="Times New Roman"/>
          <w:sz w:val="24"/>
          <w:szCs w:val="24"/>
        </w:rPr>
        <w:t xml:space="preserve"> </w:t>
      </w:r>
      <w:r w:rsidR="008072CD">
        <w:rPr>
          <w:rFonts w:ascii="Times New Roman" w:hAnsi="Times New Roman"/>
          <w:b/>
          <w:sz w:val="24"/>
          <w:szCs w:val="24"/>
        </w:rPr>
        <w:t>38770</w:t>
      </w:r>
      <w:r w:rsidR="00935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рублей. Сотовая связь включает в себя оплату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sim</w:t>
      </w:r>
      <w:proofErr w:type="spellEnd"/>
      <w:r w:rsidR="0031220A">
        <w:rPr>
          <w:rFonts w:ascii="Times New Roman" w:hAnsi="Times New Roman"/>
          <w:sz w:val="24"/>
          <w:szCs w:val="24"/>
        </w:rPr>
        <w:t xml:space="preserve"> карт на 5</w:t>
      </w:r>
      <w:r>
        <w:rPr>
          <w:rFonts w:ascii="Times New Roman" w:hAnsi="Times New Roman"/>
          <w:sz w:val="24"/>
          <w:szCs w:val="24"/>
        </w:rPr>
        <w:t xml:space="preserve"> воротах, служебный телефон, в связи с рабочей необходимостью. </w:t>
      </w:r>
      <w:r>
        <w:rPr>
          <w:rFonts w:ascii="Times New Roman" w:hAnsi="Times New Roman"/>
          <w:b/>
          <w:sz w:val="24"/>
          <w:szCs w:val="24"/>
        </w:rPr>
        <w:t xml:space="preserve">В смету заложили на </w:t>
      </w:r>
      <w:r w:rsidRPr="00C16B34">
        <w:rPr>
          <w:rFonts w:ascii="Times New Roman" w:hAnsi="Times New Roman"/>
          <w:b/>
          <w:sz w:val="24"/>
          <w:szCs w:val="24"/>
        </w:rPr>
        <w:t xml:space="preserve">год  </w:t>
      </w:r>
      <w:r w:rsidR="00992A84" w:rsidRPr="00C16B34">
        <w:rPr>
          <w:rFonts w:ascii="Times New Roman" w:hAnsi="Times New Roman"/>
          <w:b/>
          <w:sz w:val="24"/>
          <w:szCs w:val="24"/>
        </w:rPr>
        <w:t>42</w:t>
      </w:r>
      <w:r w:rsidRPr="00C16B34">
        <w:rPr>
          <w:rFonts w:ascii="Times New Roman" w:hAnsi="Times New Roman"/>
          <w:b/>
          <w:sz w:val="24"/>
          <w:szCs w:val="24"/>
        </w:rPr>
        <w:t> 000</w:t>
      </w:r>
      <w:r>
        <w:rPr>
          <w:rFonts w:ascii="Times New Roman" w:hAnsi="Times New Roman"/>
          <w:b/>
          <w:sz w:val="24"/>
          <w:szCs w:val="24"/>
        </w:rPr>
        <w:t xml:space="preserve"> рублей.</w:t>
      </w:r>
    </w:p>
    <w:p w:rsidR="00CC7C81" w:rsidRDefault="00CC7C81" w:rsidP="00CC7C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 по  части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сметы  Организация обеспечения комм</w:t>
      </w:r>
      <w:r w:rsidR="00C16B34">
        <w:rPr>
          <w:rFonts w:ascii="Times New Roman" w:hAnsi="Times New Roman"/>
          <w:b/>
          <w:sz w:val="24"/>
          <w:szCs w:val="24"/>
        </w:rPr>
        <w:t>унальными услугами составляет</w:t>
      </w:r>
      <w:proofErr w:type="gramStart"/>
      <w:r w:rsidR="00C16B34">
        <w:rPr>
          <w:rFonts w:ascii="Times New Roman" w:hAnsi="Times New Roman"/>
          <w:b/>
          <w:sz w:val="24"/>
          <w:szCs w:val="24"/>
        </w:rPr>
        <w:t xml:space="preserve"> </w:t>
      </w:r>
      <w:r w:rsidRPr="00C16B34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C16B34">
        <w:rPr>
          <w:rFonts w:ascii="Times New Roman" w:hAnsi="Times New Roman"/>
          <w:b/>
          <w:sz w:val="24"/>
          <w:szCs w:val="24"/>
        </w:rPr>
        <w:t xml:space="preserve">  </w:t>
      </w:r>
      <w:r w:rsidR="00992A84" w:rsidRPr="00C16B34">
        <w:rPr>
          <w:rFonts w:ascii="Times New Roman" w:hAnsi="Times New Roman"/>
          <w:b/>
          <w:sz w:val="24"/>
          <w:szCs w:val="24"/>
        </w:rPr>
        <w:t>963 000рублей</w:t>
      </w:r>
      <w:r w:rsidR="00992A8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CC7C81" w:rsidRPr="00C16B34" w:rsidRDefault="00CC7C81" w:rsidP="00811D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C10323">
        <w:rPr>
          <w:rFonts w:ascii="Times New Roman" w:hAnsi="Times New Roman"/>
          <w:b/>
          <w:sz w:val="28"/>
          <w:szCs w:val="28"/>
          <w:lang w:val="en-US"/>
        </w:rPr>
        <w:t>II</w:t>
      </w:r>
      <w:r w:rsidR="00811D87">
        <w:rPr>
          <w:rFonts w:ascii="Times New Roman" w:hAnsi="Times New Roman"/>
          <w:b/>
          <w:sz w:val="28"/>
          <w:szCs w:val="28"/>
        </w:rPr>
        <w:t xml:space="preserve"> Организация совместного </w:t>
      </w:r>
      <w:r w:rsidRPr="00C10323">
        <w:rPr>
          <w:rFonts w:ascii="Times New Roman" w:hAnsi="Times New Roman"/>
          <w:b/>
          <w:sz w:val="28"/>
          <w:szCs w:val="28"/>
        </w:rPr>
        <w:t>управления, обе</w:t>
      </w:r>
      <w:r w:rsidR="00C16B34" w:rsidRPr="00C10323">
        <w:rPr>
          <w:rFonts w:ascii="Times New Roman" w:hAnsi="Times New Roman"/>
          <w:b/>
          <w:sz w:val="28"/>
          <w:szCs w:val="28"/>
        </w:rPr>
        <w:t>спечение эксплуатации имущества</w:t>
      </w:r>
      <w:r w:rsidR="00811D87">
        <w:rPr>
          <w:rFonts w:ascii="Times New Roman" w:hAnsi="Times New Roman"/>
          <w:b/>
          <w:sz w:val="28"/>
          <w:szCs w:val="28"/>
        </w:rPr>
        <w:t xml:space="preserve"> </w:t>
      </w:r>
      <w:r w:rsidRPr="00C10323">
        <w:rPr>
          <w:rFonts w:ascii="Times New Roman" w:hAnsi="Times New Roman"/>
          <w:b/>
          <w:sz w:val="28"/>
          <w:szCs w:val="28"/>
        </w:rPr>
        <w:t>Товарищества.</w:t>
      </w:r>
      <w:proofErr w:type="gramEnd"/>
      <w:r w:rsidRPr="00C10323">
        <w:rPr>
          <w:rFonts w:ascii="Times New Roman" w:hAnsi="Times New Roman"/>
          <w:b/>
          <w:sz w:val="24"/>
          <w:szCs w:val="24"/>
        </w:rPr>
        <w:t xml:space="preserve"> </w:t>
      </w:r>
      <w:r w:rsidR="00875390" w:rsidRPr="00C1032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За прошедший отчетный период расход по данной части сметы  составил</w:t>
      </w:r>
      <w:r w:rsidR="00C16B34" w:rsidRPr="00C10323">
        <w:rPr>
          <w:rFonts w:ascii="Times New Roman" w:hAnsi="Times New Roman"/>
          <w:b/>
          <w:sz w:val="24"/>
          <w:szCs w:val="24"/>
        </w:rPr>
        <w:t xml:space="preserve">: </w:t>
      </w:r>
      <w:r w:rsidR="004E540E" w:rsidRPr="00C10323">
        <w:rPr>
          <w:rFonts w:ascii="Times New Roman" w:hAnsi="Times New Roman"/>
          <w:b/>
          <w:sz w:val="24"/>
          <w:szCs w:val="24"/>
        </w:rPr>
        <w:t>926400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 п.  3.6. часть 3 « Организация совместного управления и обеспечения эксплуатации имущества Товарищества, владения, пользования и в установленных законодательством пределах распоряжения общим имуществом Товарищества».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каждым годом увеличиваются требования  и объемы работ. Ведение всех работ по благоустройству и   хозяйственным работам необходимых для  качественного условия проживания садоводов на территории СНТ.  Все виды работ  производятся по </w:t>
      </w:r>
      <w:r w:rsidR="00BF2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договору ГПХ</w:t>
      </w:r>
      <w:proofErr w:type="gramStart"/>
      <w:r w:rsidR="00BF2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основании Учетной политики СНТ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Люторка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</w:rPr>
        <w:t>штатных сотрудников по трудовым договорам  в  СНТ  нет .</w:t>
      </w:r>
      <w:r w:rsidR="00C16B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Ведение бухгалтерского учета  и отчетности сдано </w:t>
      </w:r>
      <w:r w:rsidR="00C16B34">
        <w:rPr>
          <w:rFonts w:ascii="Times New Roman" w:hAnsi="Times New Roman"/>
          <w:sz w:val="24"/>
          <w:szCs w:val="24"/>
        </w:rPr>
        <w:t>на аутсорсинг</w:t>
      </w:r>
      <w:r w:rsidR="00BF2E45">
        <w:rPr>
          <w:rFonts w:ascii="Times New Roman" w:hAnsi="Times New Roman"/>
          <w:sz w:val="24"/>
          <w:szCs w:val="24"/>
        </w:rPr>
        <w:t>.</w:t>
      </w:r>
      <w:r w:rsidR="00C16B34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Объемы работы  и требования возросли в несколько раз.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16B34" w:rsidRPr="00C1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Регулирование взаимоотношений между сторонами производится на основании гл.39 ГКРФ:  возмездное оказание услуг.</w:t>
      </w:r>
      <w:r w:rsidR="00C1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B34" w:rsidRPr="00C1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смету закладываем </w:t>
      </w:r>
      <w:r w:rsidRPr="00C16B34">
        <w:rPr>
          <w:rFonts w:ascii="Times New Roman" w:hAnsi="Times New Roman"/>
          <w:b/>
          <w:sz w:val="24"/>
          <w:szCs w:val="24"/>
        </w:rPr>
        <w:t xml:space="preserve"> 926 400  рублей.</w:t>
      </w:r>
    </w:p>
    <w:p w:rsidR="00CC7C81" w:rsidRPr="00CC7C81" w:rsidRDefault="00CC7C81" w:rsidP="00CC7C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C7C8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C7C8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7C81">
        <w:rPr>
          <w:rFonts w:ascii="Times New Roman" w:hAnsi="Times New Roman"/>
          <w:b/>
          <w:sz w:val="28"/>
          <w:szCs w:val="28"/>
        </w:rPr>
        <w:t>Содержание ,</w:t>
      </w:r>
      <w:proofErr w:type="gramEnd"/>
      <w:r w:rsidRPr="00CC7C81">
        <w:rPr>
          <w:rFonts w:ascii="Times New Roman" w:hAnsi="Times New Roman"/>
          <w:b/>
          <w:sz w:val="28"/>
          <w:szCs w:val="28"/>
        </w:rPr>
        <w:t xml:space="preserve"> ремонт  и реконструкция  имущества  СНТ и общей совместной собственности членов СНТ. Благоустройство территории земли общего пользования</w:t>
      </w:r>
      <w:proofErr w:type="gramStart"/>
      <w:r w:rsidRPr="00CC7C8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CC7C8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7C8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CC7C81">
        <w:rPr>
          <w:rFonts w:ascii="Times New Roman" w:hAnsi="Times New Roman"/>
          <w:b/>
          <w:sz w:val="28"/>
          <w:szCs w:val="28"/>
        </w:rPr>
        <w:t xml:space="preserve">асходы в плановую смету  </w:t>
      </w:r>
      <w:r w:rsidR="00615D70" w:rsidRPr="003A7EAA">
        <w:rPr>
          <w:rFonts w:ascii="Times New Roman" w:hAnsi="Times New Roman"/>
          <w:b/>
          <w:sz w:val="28"/>
          <w:szCs w:val="28"/>
        </w:rPr>
        <w:t>1 </w:t>
      </w:r>
      <w:r w:rsidR="003A7EAA" w:rsidRPr="003A7EAA">
        <w:rPr>
          <w:rFonts w:ascii="Times New Roman" w:hAnsi="Times New Roman"/>
          <w:b/>
          <w:sz w:val="28"/>
          <w:szCs w:val="28"/>
        </w:rPr>
        <w:t>015</w:t>
      </w:r>
      <w:r w:rsidR="00615D70" w:rsidRPr="003A7EAA">
        <w:rPr>
          <w:rFonts w:ascii="Times New Roman" w:hAnsi="Times New Roman"/>
          <w:b/>
          <w:sz w:val="28"/>
          <w:szCs w:val="28"/>
        </w:rPr>
        <w:t xml:space="preserve"> </w:t>
      </w:r>
      <w:r w:rsidR="003A7EAA" w:rsidRPr="003A7EAA">
        <w:rPr>
          <w:rFonts w:ascii="Times New Roman" w:hAnsi="Times New Roman"/>
          <w:b/>
          <w:sz w:val="28"/>
          <w:szCs w:val="28"/>
        </w:rPr>
        <w:t>00</w:t>
      </w:r>
      <w:r w:rsidR="00615D70" w:rsidRPr="003A7EAA">
        <w:rPr>
          <w:rFonts w:ascii="Times New Roman" w:hAnsi="Times New Roman"/>
          <w:b/>
          <w:sz w:val="28"/>
          <w:szCs w:val="28"/>
        </w:rPr>
        <w:t>0</w:t>
      </w:r>
      <w:r w:rsidR="00615D7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C7C81">
        <w:rPr>
          <w:rFonts w:ascii="Times New Roman" w:hAnsi="Times New Roman"/>
          <w:b/>
          <w:sz w:val="28"/>
          <w:szCs w:val="28"/>
        </w:rPr>
        <w:t xml:space="preserve">рублей из них:   </w:t>
      </w:r>
    </w:p>
    <w:p w:rsidR="00CC7C81" w:rsidRDefault="00CC7C81" w:rsidP="00CC7C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1. Поддержание в надлежащем виде домика</w:t>
      </w:r>
      <w:r w:rsidR="00B0030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Заложили в смету на новый отчетный период</w:t>
      </w:r>
      <w:r w:rsidR="00C167A4">
        <w:rPr>
          <w:rFonts w:ascii="Times New Roman" w:hAnsi="Times New Roman"/>
          <w:b/>
          <w:sz w:val="24"/>
          <w:szCs w:val="24"/>
        </w:rPr>
        <w:t xml:space="preserve"> на мелкий ремонт и покраску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615D70" w:rsidRPr="003A7EAA">
        <w:rPr>
          <w:rFonts w:ascii="Times New Roman" w:hAnsi="Times New Roman"/>
          <w:b/>
          <w:sz w:val="24"/>
          <w:szCs w:val="24"/>
        </w:rPr>
        <w:t>15000</w:t>
      </w:r>
      <w:r>
        <w:rPr>
          <w:rFonts w:ascii="Times New Roman" w:hAnsi="Times New Roman"/>
          <w:b/>
          <w:sz w:val="24"/>
          <w:szCs w:val="24"/>
        </w:rPr>
        <w:t>рублей.</w:t>
      </w:r>
    </w:p>
    <w:p w:rsidR="00CC7C81" w:rsidRDefault="00CC7C81" w:rsidP="00C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Ч</w:t>
      </w:r>
      <w:r w:rsidR="003A7EAA">
        <w:rPr>
          <w:rFonts w:ascii="Times New Roman" w:hAnsi="Times New Roman"/>
          <w:sz w:val="24"/>
          <w:szCs w:val="24"/>
        </w:rPr>
        <w:t xml:space="preserve">то предполагается сделать: </w:t>
      </w:r>
      <w:r w:rsidR="00B00308">
        <w:rPr>
          <w:rFonts w:ascii="Times New Roman" w:hAnsi="Times New Roman"/>
          <w:sz w:val="24"/>
          <w:szCs w:val="24"/>
        </w:rPr>
        <w:t>мелкий ремонт, покраска.</w:t>
      </w:r>
      <w:r w:rsidR="003A7EAA">
        <w:rPr>
          <w:rFonts w:ascii="Times New Roman" w:hAnsi="Times New Roman"/>
          <w:sz w:val="24"/>
          <w:szCs w:val="24"/>
        </w:rPr>
        <w:t xml:space="preserve"> </w:t>
      </w:r>
    </w:p>
    <w:p w:rsidR="00CC7C81" w:rsidRPr="003A7EAA" w:rsidRDefault="00CC7C81" w:rsidP="00C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Ремонт дорожного полотна  Центральных дорог и Садовых улиц Товарищества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отчетном периоде расход</w:t>
      </w:r>
      <w:r>
        <w:rPr>
          <w:rFonts w:ascii="Times New Roman" w:hAnsi="Times New Roman"/>
          <w:sz w:val="24"/>
          <w:szCs w:val="24"/>
        </w:rPr>
        <w:t xml:space="preserve"> на ремонтные работы и устройство площадки для автотранспорта </w:t>
      </w:r>
      <w:r w:rsidR="00565BDB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="00565BDB" w:rsidRPr="00565BDB">
        <w:rPr>
          <w:rFonts w:ascii="Times New Roman" w:hAnsi="Times New Roman"/>
          <w:b/>
          <w:sz w:val="24"/>
          <w:szCs w:val="24"/>
        </w:rPr>
        <w:t xml:space="preserve"> 472</w:t>
      </w:r>
      <w:r w:rsidR="00565BDB">
        <w:rPr>
          <w:rFonts w:ascii="Times New Roman" w:hAnsi="Times New Roman"/>
          <w:b/>
          <w:sz w:val="24"/>
          <w:szCs w:val="24"/>
        </w:rPr>
        <w:t> </w:t>
      </w:r>
      <w:r w:rsidR="00565BDB" w:rsidRPr="00565BDB">
        <w:rPr>
          <w:rFonts w:ascii="Times New Roman" w:hAnsi="Times New Roman"/>
          <w:b/>
          <w:sz w:val="24"/>
          <w:szCs w:val="24"/>
        </w:rPr>
        <w:t>000</w:t>
      </w:r>
      <w:r w:rsidR="00565BDB">
        <w:rPr>
          <w:rFonts w:ascii="Times New Roman" w:hAnsi="Times New Roman"/>
          <w:b/>
          <w:sz w:val="24"/>
          <w:szCs w:val="24"/>
        </w:rPr>
        <w:t xml:space="preserve"> </w:t>
      </w:r>
      <w:r w:rsidRPr="00565BDB"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новом отчетном периоде планируем ремонт Центральных дорог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D37B3E">
        <w:rPr>
          <w:rFonts w:ascii="Times New Roman" w:hAnsi="Times New Roman"/>
          <w:sz w:val="24"/>
          <w:szCs w:val="24"/>
        </w:rPr>
        <w:t xml:space="preserve">Садовые улицы:   </w:t>
      </w:r>
      <w:r w:rsidRPr="0031220A">
        <w:rPr>
          <w:rFonts w:ascii="Times New Roman" w:hAnsi="Times New Roman"/>
          <w:color w:val="FF0000"/>
          <w:sz w:val="24"/>
          <w:szCs w:val="24"/>
        </w:rPr>
        <w:t>.</w:t>
      </w:r>
      <w:r w:rsidRPr="003A7EAA">
        <w:rPr>
          <w:rFonts w:ascii="Times New Roman" w:hAnsi="Times New Roman"/>
          <w:b/>
          <w:sz w:val="24"/>
          <w:szCs w:val="24"/>
        </w:rPr>
        <w:t>Планируем  в смету на</w:t>
      </w:r>
      <w:r w:rsidR="00D37B3E" w:rsidRPr="003A7EAA">
        <w:rPr>
          <w:rFonts w:ascii="Times New Roman" w:hAnsi="Times New Roman"/>
          <w:b/>
          <w:sz w:val="24"/>
          <w:szCs w:val="24"/>
        </w:rPr>
        <w:t xml:space="preserve"> новый отчетный период   800 000</w:t>
      </w:r>
      <w:r w:rsidRPr="003A7EAA">
        <w:rPr>
          <w:rFonts w:ascii="Times New Roman" w:hAnsi="Times New Roman"/>
          <w:b/>
          <w:sz w:val="24"/>
          <w:szCs w:val="24"/>
        </w:rPr>
        <w:t xml:space="preserve">  рублей.</w:t>
      </w:r>
    </w:p>
    <w:p w:rsidR="00CC7C81" w:rsidRDefault="00CC7C81" w:rsidP="003A7E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3.Содержание Детской игровой площадки.</w:t>
      </w:r>
      <w:r>
        <w:rPr>
          <w:rFonts w:ascii="Times New Roman" w:hAnsi="Times New Roman"/>
          <w:sz w:val="24"/>
          <w:szCs w:val="24"/>
        </w:rPr>
        <w:t xml:space="preserve"> Детская площадка это точка притяжения, где ежедневно родители и бабушки  с детьми проводят много времени, дети играют, взрослые общаются, поэтому крайне важно, что бы все элементы детской площадки были исправны, соответствовали нормативам, и содержались в порядке. Необходимо дополнить  существующую площадку  игровыми элементами  обновить </w:t>
      </w:r>
      <w:r>
        <w:rPr>
          <w:rFonts w:ascii="Times New Roman" w:hAnsi="Times New Roman"/>
          <w:sz w:val="24"/>
          <w:szCs w:val="24"/>
        </w:rPr>
        <w:lastRenderedPageBreak/>
        <w:t>качели и отремонтировать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т.к. это безопасность наш</w:t>
      </w:r>
      <w:r w:rsidR="0093573F">
        <w:rPr>
          <w:rFonts w:ascii="Times New Roman" w:hAnsi="Times New Roman"/>
          <w:sz w:val="24"/>
          <w:szCs w:val="24"/>
        </w:rPr>
        <w:t xml:space="preserve">их маленьких детей и внуков.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C167A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В отчетном периоде планируем </w:t>
      </w:r>
      <w:r w:rsidR="00C167A4">
        <w:rPr>
          <w:rFonts w:ascii="Times New Roman" w:hAnsi="Times New Roman"/>
          <w:b/>
          <w:sz w:val="24"/>
          <w:szCs w:val="24"/>
        </w:rPr>
        <w:t xml:space="preserve"> уборку детской площадке,</w:t>
      </w:r>
      <w:r w:rsidR="00B00308">
        <w:rPr>
          <w:rFonts w:ascii="Times New Roman" w:hAnsi="Times New Roman"/>
          <w:b/>
          <w:sz w:val="24"/>
          <w:szCs w:val="24"/>
        </w:rPr>
        <w:t xml:space="preserve"> </w:t>
      </w:r>
      <w:r w:rsidR="00C167A4">
        <w:rPr>
          <w:rFonts w:ascii="Times New Roman" w:hAnsi="Times New Roman"/>
          <w:b/>
          <w:sz w:val="24"/>
          <w:szCs w:val="24"/>
        </w:rPr>
        <w:t xml:space="preserve">покраску, и  мелкие </w:t>
      </w:r>
      <w:r>
        <w:rPr>
          <w:rFonts w:ascii="Times New Roman" w:hAnsi="Times New Roman"/>
          <w:b/>
          <w:sz w:val="24"/>
          <w:szCs w:val="24"/>
        </w:rPr>
        <w:t xml:space="preserve">ремонтные работы  </w:t>
      </w:r>
      <w:r w:rsidR="00D37B3E" w:rsidRPr="003A7EAA">
        <w:rPr>
          <w:rFonts w:ascii="Times New Roman" w:hAnsi="Times New Roman"/>
          <w:b/>
          <w:sz w:val="24"/>
          <w:szCs w:val="24"/>
        </w:rPr>
        <w:t>2</w:t>
      </w:r>
      <w:r w:rsidRPr="003A7EAA">
        <w:rPr>
          <w:rFonts w:ascii="Times New Roman" w:hAnsi="Times New Roman"/>
          <w:b/>
          <w:sz w:val="24"/>
          <w:szCs w:val="24"/>
        </w:rPr>
        <w:t xml:space="preserve">0 000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.                   </w:t>
      </w:r>
    </w:p>
    <w:p w:rsidR="00CC7C81" w:rsidRDefault="00CC7C81" w:rsidP="003A7E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4. Площадка для сбора ТКО.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Из письма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>. Чехов Московской области  : «В силу п.4.8  Распоряжения  № 350-РВ на СНТ «</w:t>
      </w:r>
      <w:proofErr w:type="spellStart"/>
      <w:r>
        <w:rPr>
          <w:rFonts w:ascii="Times New Roman" w:hAnsi="Times New Roman"/>
          <w:sz w:val="24"/>
          <w:szCs w:val="24"/>
        </w:rPr>
        <w:t>Люторка</w:t>
      </w:r>
      <w:proofErr w:type="spellEnd"/>
      <w:r>
        <w:rPr>
          <w:rFonts w:ascii="Times New Roman" w:hAnsi="Times New Roman"/>
          <w:sz w:val="24"/>
          <w:szCs w:val="24"/>
        </w:rPr>
        <w:t xml:space="preserve"> » возлагается обязанность по содержанию контейнерной площадки и прилегающей к ней территории в нормативном, техническом и санитарном состоянии</w:t>
      </w:r>
      <w:r>
        <w:rPr>
          <w:rFonts w:ascii="Times New Roman" w:hAnsi="Times New Roman"/>
          <w:b/>
          <w:sz w:val="24"/>
          <w:szCs w:val="24"/>
        </w:rPr>
        <w:t xml:space="preserve">». На отчетный </w:t>
      </w:r>
      <w:proofErr w:type="gramStart"/>
      <w:r>
        <w:rPr>
          <w:rFonts w:ascii="Times New Roman" w:hAnsi="Times New Roman"/>
          <w:b/>
          <w:sz w:val="24"/>
          <w:szCs w:val="24"/>
        </w:rPr>
        <w:t>период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93573F">
        <w:rPr>
          <w:rFonts w:ascii="Times New Roman" w:hAnsi="Times New Roman"/>
          <w:b/>
          <w:sz w:val="24"/>
          <w:szCs w:val="24"/>
        </w:rPr>
        <w:t xml:space="preserve"> на мелкий ремонт </w:t>
      </w:r>
      <w:r>
        <w:rPr>
          <w:rFonts w:ascii="Times New Roman" w:hAnsi="Times New Roman"/>
          <w:b/>
          <w:sz w:val="24"/>
          <w:szCs w:val="24"/>
        </w:rPr>
        <w:t xml:space="preserve">заложили  </w:t>
      </w:r>
      <w:r w:rsidR="00D37B3E" w:rsidRPr="003A7EAA">
        <w:rPr>
          <w:rFonts w:ascii="Times New Roman" w:hAnsi="Times New Roman"/>
          <w:b/>
          <w:sz w:val="24"/>
          <w:szCs w:val="24"/>
        </w:rPr>
        <w:t>1</w:t>
      </w:r>
      <w:r w:rsidRPr="003A7EAA">
        <w:rPr>
          <w:rFonts w:ascii="Times New Roman" w:hAnsi="Times New Roman"/>
          <w:b/>
          <w:sz w:val="24"/>
          <w:szCs w:val="24"/>
        </w:rPr>
        <w:t>0 000</w:t>
      </w:r>
      <w:r>
        <w:rPr>
          <w:rFonts w:ascii="Times New Roman" w:hAnsi="Times New Roman"/>
          <w:b/>
          <w:sz w:val="24"/>
          <w:szCs w:val="24"/>
        </w:rPr>
        <w:t xml:space="preserve"> рублей. </w:t>
      </w:r>
    </w:p>
    <w:p w:rsidR="00CC7C81" w:rsidRDefault="00CC7C81" w:rsidP="003A7E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Ремонт и обслуживание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5 въездных групп  автоматических  ворот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планируем  </w:t>
      </w:r>
      <w:r w:rsidRPr="003A7EAA">
        <w:rPr>
          <w:rFonts w:ascii="Times New Roman" w:hAnsi="Times New Roman"/>
          <w:b/>
          <w:sz w:val="24"/>
          <w:szCs w:val="24"/>
        </w:rPr>
        <w:t>50 000</w:t>
      </w:r>
      <w:r w:rsidRPr="003A7EAA">
        <w:rPr>
          <w:rFonts w:ascii="Times New Roman" w:hAnsi="Times New Roman"/>
          <w:sz w:val="24"/>
          <w:szCs w:val="24"/>
        </w:rPr>
        <w:t xml:space="preserve"> рублей.                                                                               </w:t>
      </w:r>
    </w:p>
    <w:p w:rsidR="00CC7C81" w:rsidRPr="003A7EAA" w:rsidRDefault="00CC7C81" w:rsidP="003A7E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6. Обслуживание  электролинии уличного освещения, фонари.                                            Сейчас в СНТ на всей т</w:t>
      </w:r>
      <w:r w:rsidR="0031220A">
        <w:rPr>
          <w:rFonts w:ascii="Times New Roman" w:hAnsi="Times New Roman"/>
          <w:b/>
          <w:sz w:val="24"/>
          <w:szCs w:val="24"/>
        </w:rPr>
        <w:t>ерритории установлено  более  46</w:t>
      </w:r>
      <w:r>
        <w:rPr>
          <w:rFonts w:ascii="Times New Roman" w:hAnsi="Times New Roman"/>
          <w:b/>
          <w:sz w:val="24"/>
          <w:szCs w:val="24"/>
        </w:rPr>
        <w:t xml:space="preserve"> фонарей.  </w:t>
      </w:r>
      <w:r>
        <w:rPr>
          <w:rFonts w:ascii="Times New Roman" w:hAnsi="Times New Roman"/>
          <w:sz w:val="24"/>
          <w:szCs w:val="24"/>
        </w:rPr>
        <w:t>Планируем установку дополнительных фонарей, замену ламп,</w:t>
      </w:r>
      <w:r w:rsidR="00B00308">
        <w:rPr>
          <w:rFonts w:ascii="Times New Roman" w:hAnsi="Times New Roman"/>
          <w:sz w:val="24"/>
          <w:szCs w:val="24"/>
        </w:rPr>
        <w:t xml:space="preserve"> устройство новой линии уличного  </w:t>
      </w:r>
      <w:r w:rsidR="00C167A4">
        <w:rPr>
          <w:rFonts w:ascii="Times New Roman" w:hAnsi="Times New Roman"/>
          <w:sz w:val="24"/>
          <w:szCs w:val="24"/>
        </w:rPr>
        <w:t xml:space="preserve">освещения на 16-19 Садовых улицах. </w:t>
      </w:r>
      <w:r>
        <w:rPr>
          <w:rFonts w:ascii="Times New Roman" w:hAnsi="Times New Roman"/>
          <w:b/>
          <w:sz w:val="24"/>
          <w:szCs w:val="24"/>
        </w:rPr>
        <w:t xml:space="preserve">Закладываем в </w:t>
      </w:r>
      <w:r w:rsidRPr="003A7EAA">
        <w:rPr>
          <w:rFonts w:ascii="Times New Roman" w:hAnsi="Times New Roman"/>
          <w:b/>
          <w:sz w:val="24"/>
          <w:szCs w:val="24"/>
        </w:rPr>
        <w:t xml:space="preserve">смету  80 000 рублей.                                                        </w:t>
      </w:r>
    </w:p>
    <w:p w:rsidR="00CC7C81" w:rsidRDefault="00CC7C81" w:rsidP="003A7E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8.Пожарные посты</w:t>
      </w:r>
      <w:r w:rsidR="00D37B3E">
        <w:rPr>
          <w:rFonts w:ascii="Times New Roman" w:hAnsi="Times New Roman"/>
          <w:b/>
          <w:sz w:val="24"/>
          <w:szCs w:val="24"/>
        </w:rPr>
        <w:t xml:space="preserve">: в плане покраска  </w:t>
      </w:r>
      <w:r w:rsidR="00D37B3E" w:rsidRPr="003A7EAA">
        <w:rPr>
          <w:rFonts w:ascii="Times New Roman" w:hAnsi="Times New Roman"/>
          <w:b/>
          <w:sz w:val="24"/>
          <w:szCs w:val="24"/>
        </w:rPr>
        <w:t xml:space="preserve">планируем </w:t>
      </w:r>
      <w:r w:rsidR="0093573F">
        <w:rPr>
          <w:rFonts w:ascii="Times New Roman" w:hAnsi="Times New Roman"/>
          <w:b/>
          <w:sz w:val="24"/>
          <w:szCs w:val="24"/>
        </w:rPr>
        <w:t xml:space="preserve"> </w:t>
      </w:r>
      <w:r w:rsidR="00D37B3E" w:rsidRPr="003A7EAA">
        <w:rPr>
          <w:rFonts w:ascii="Times New Roman" w:hAnsi="Times New Roman"/>
          <w:b/>
          <w:sz w:val="24"/>
          <w:szCs w:val="24"/>
        </w:rPr>
        <w:t>20</w:t>
      </w:r>
      <w:r w:rsidRPr="003A7EAA">
        <w:rPr>
          <w:rFonts w:ascii="Times New Roman" w:hAnsi="Times New Roman"/>
          <w:b/>
          <w:sz w:val="24"/>
          <w:szCs w:val="24"/>
        </w:rPr>
        <w:t xml:space="preserve"> 000</w:t>
      </w:r>
      <w:r>
        <w:rPr>
          <w:rFonts w:ascii="Times New Roman" w:hAnsi="Times New Roman"/>
          <w:b/>
          <w:sz w:val="24"/>
          <w:szCs w:val="24"/>
        </w:rPr>
        <w:t xml:space="preserve"> рублей.</w:t>
      </w:r>
    </w:p>
    <w:p w:rsidR="00D37B3E" w:rsidRPr="003A7EAA" w:rsidRDefault="00D37B3E" w:rsidP="003A7EAA">
      <w:pPr>
        <w:rPr>
          <w:rFonts w:ascii="Times New Roman" w:hAnsi="Times New Roman"/>
          <w:b/>
          <w:sz w:val="24"/>
          <w:szCs w:val="24"/>
        </w:rPr>
      </w:pPr>
      <w:r w:rsidRPr="003A7EAA">
        <w:rPr>
          <w:rFonts w:ascii="Times New Roman" w:hAnsi="Times New Roman"/>
          <w:b/>
          <w:sz w:val="24"/>
          <w:szCs w:val="24"/>
        </w:rPr>
        <w:t xml:space="preserve">9.Аварийный ремонт ограждения </w:t>
      </w:r>
      <w:r w:rsidR="0093573F">
        <w:rPr>
          <w:rFonts w:ascii="Times New Roman" w:hAnsi="Times New Roman"/>
          <w:b/>
          <w:sz w:val="24"/>
          <w:szCs w:val="24"/>
        </w:rPr>
        <w:t xml:space="preserve"> </w:t>
      </w:r>
      <w:r w:rsidRPr="003A7EAA">
        <w:rPr>
          <w:rFonts w:ascii="Times New Roman" w:hAnsi="Times New Roman"/>
          <w:b/>
          <w:sz w:val="24"/>
          <w:szCs w:val="24"/>
        </w:rPr>
        <w:t>20 000 руб.</w:t>
      </w:r>
    </w:p>
    <w:p w:rsidR="00CC7C81" w:rsidRPr="003A7EAA" w:rsidRDefault="00CC7C81" w:rsidP="003A7EAA">
      <w:pPr>
        <w:rPr>
          <w:rFonts w:ascii="Times New Roman" w:hAnsi="Times New Roman"/>
          <w:b/>
          <w:sz w:val="24"/>
          <w:szCs w:val="24"/>
        </w:rPr>
      </w:pPr>
      <w:r w:rsidRPr="003A7EAA">
        <w:rPr>
          <w:rFonts w:ascii="Times New Roman" w:hAnsi="Times New Roman"/>
          <w:b/>
          <w:sz w:val="24"/>
          <w:szCs w:val="24"/>
        </w:rPr>
        <w:t xml:space="preserve">Все перечисленное имущество содержится за счет членских взносов  садоводов и должно ежегодно поддерживаться в надлежащем состоянии.                                                                                                                    </w:t>
      </w:r>
    </w:p>
    <w:p w:rsidR="00CC7C81" w:rsidRPr="00CC7C81" w:rsidRDefault="00CC7C81" w:rsidP="003A7E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CC7C81">
        <w:rPr>
          <w:rFonts w:ascii="Times New Roman" w:hAnsi="Times New Roman"/>
          <w:b/>
          <w:sz w:val="28"/>
          <w:szCs w:val="28"/>
        </w:rPr>
        <w:t>1</w:t>
      </w:r>
      <w:r w:rsidRPr="00CC7C8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C7C81">
        <w:rPr>
          <w:rFonts w:ascii="Times New Roman" w:hAnsi="Times New Roman"/>
          <w:b/>
          <w:sz w:val="28"/>
          <w:szCs w:val="28"/>
        </w:rPr>
        <w:t xml:space="preserve"> Благоустройство территории земли общего пользования, прочие     Хозяйственные расходы  </w:t>
      </w:r>
      <w:r w:rsidR="003A7EAA" w:rsidRPr="00264F3F">
        <w:rPr>
          <w:rFonts w:ascii="Times New Roman" w:hAnsi="Times New Roman"/>
          <w:b/>
          <w:sz w:val="28"/>
          <w:szCs w:val="28"/>
        </w:rPr>
        <w:t>506240</w:t>
      </w:r>
      <w:r w:rsidRPr="00CC7C81">
        <w:rPr>
          <w:rFonts w:ascii="Times New Roman" w:hAnsi="Times New Roman"/>
          <w:b/>
          <w:sz w:val="28"/>
          <w:szCs w:val="28"/>
        </w:rPr>
        <w:t xml:space="preserve"> руб. из них:</w:t>
      </w:r>
    </w:p>
    <w:p w:rsidR="00CC7C81" w:rsidRDefault="00CC7C81" w:rsidP="003A7E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Покос травы по обочинам Центральных  дорог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вокруг въездных групп ворот  </w:t>
      </w:r>
      <w:r w:rsidR="003A7EA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0 000 рублей;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2. Уборка мусора </w:t>
      </w:r>
      <w:r w:rsidR="003A7EAA" w:rsidRPr="00264F3F">
        <w:rPr>
          <w:rFonts w:ascii="Times New Roman" w:hAnsi="Times New Roman"/>
          <w:b/>
          <w:sz w:val="24"/>
          <w:szCs w:val="24"/>
        </w:rPr>
        <w:t>3</w:t>
      </w:r>
      <w:r w:rsidRPr="00264F3F">
        <w:rPr>
          <w:rFonts w:ascii="Times New Roman" w:hAnsi="Times New Roman"/>
          <w:b/>
          <w:sz w:val="24"/>
          <w:szCs w:val="24"/>
        </w:rPr>
        <w:t xml:space="preserve">0 000 </w:t>
      </w:r>
      <w:r>
        <w:rPr>
          <w:rFonts w:ascii="Times New Roman" w:hAnsi="Times New Roman"/>
          <w:b/>
          <w:sz w:val="24"/>
          <w:szCs w:val="24"/>
        </w:rPr>
        <w:t xml:space="preserve">рублей;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3. Уборка снега в зимний период   </w:t>
      </w:r>
      <w:r w:rsidR="0093573F">
        <w:rPr>
          <w:rFonts w:ascii="Times New Roman" w:hAnsi="Times New Roman"/>
          <w:b/>
          <w:sz w:val="24"/>
          <w:szCs w:val="24"/>
        </w:rPr>
        <w:t>10</w:t>
      </w:r>
      <w:r w:rsidRPr="00264F3F">
        <w:rPr>
          <w:rFonts w:ascii="Times New Roman" w:hAnsi="Times New Roman"/>
          <w:b/>
          <w:sz w:val="24"/>
          <w:szCs w:val="24"/>
        </w:rPr>
        <w:t>0 000</w:t>
      </w:r>
      <w:r>
        <w:rPr>
          <w:rFonts w:ascii="Times New Roman" w:hAnsi="Times New Roman"/>
          <w:b/>
          <w:sz w:val="24"/>
          <w:szCs w:val="24"/>
        </w:rPr>
        <w:t xml:space="preserve"> рублей;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4. Расходны</w:t>
      </w:r>
      <w:r w:rsidR="003A7EAA">
        <w:rPr>
          <w:rFonts w:ascii="Times New Roman" w:hAnsi="Times New Roman"/>
          <w:sz w:val="24"/>
          <w:szCs w:val="24"/>
        </w:rPr>
        <w:t>е материалы (к ним относятся  канцелярские товары</w:t>
      </w:r>
      <w:r w:rsidR="00264F3F" w:rsidRPr="00264F3F">
        <w:rPr>
          <w:rFonts w:ascii="Times New Roman" w:hAnsi="Times New Roman"/>
          <w:sz w:val="24"/>
          <w:szCs w:val="24"/>
        </w:rPr>
        <w:t xml:space="preserve"> </w:t>
      </w:r>
      <w:r w:rsidR="00264F3F">
        <w:rPr>
          <w:rFonts w:ascii="Times New Roman" w:hAnsi="Times New Roman"/>
          <w:sz w:val="24"/>
          <w:szCs w:val="24"/>
        </w:rPr>
        <w:t>включая  бланки,  бумага офисная  А4, папки, файлы</w:t>
      </w:r>
      <w:proofErr w:type="gramStart"/>
      <w:r w:rsidR="00264F3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264F3F">
        <w:rPr>
          <w:rFonts w:ascii="Times New Roman" w:hAnsi="Times New Roman"/>
          <w:sz w:val="24"/>
          <w:szCs w:val="24"/>
        </w:rPr>
        <w:t>ручки картриджи для оргтехники, конверты, почтовые расходы ,судебные расходы, ксерокопии   и  т.д. ,организация и проведение общих собраний</w:t>
      </w:r>
      <w:r>
        <w:rPr>
          <w:rFonts w:ascii="Times New Roman" w:hAnsi="Times New Roman"/>
          <w:sz w:val="24"/>
          <w:szCs w:val="24"/>
        </w:rPr>
        <w:t xml:space="preserve">, краска, кисти, лопаты, мешки для мусора   и </w:t>
      </w:r>
      <w:proofErr w:type="spellStart"/>
      <w:r>
        <w:rPr>
          <w:rFonts w:ascii="Times New Roman" w:hAnsi="Times New Roman"/>
          <w:sz w:val="24"/>
          <w:szCs w:val="24"/>
        </w:rPr>
        <w:t>т.д</w:t>
      </w:r>
      <w:proofErr w:type="spellEnd"/>
      <w:r>
        <w:rPr>
          <w:rFonts w:ascii="Times New Roman" w:hAnsi="Times New Roman"/>
          <w:sz w:val="24"/>
          <w:szCs w:val="24"/>
        </w:rPr>
        <w:t xml:space="preserve"> .) </w:t>
      </w:r>
      <w:r w:rsidR="003A7EAA" w:rsidRPr="00264F3F">
        <w:rPr>
          <w:rFonts w:ascii="Times New Roman" w:hAnsi="Times New Roman"/>
          <w:b/>
          <w:sz w:val="24"/>
          <w:szCs w:val="24"/>
        </w:rPr>
        <w:t>3624</w:t>
      </w:r>
      <w:r w:rsidRPr="00264F3F">
        <w:rPr>
          <w:rFonts w:ascii="Times New Roman" w:hAnsi="Times New Roman"/>
          <w:b/>
          <w:sz w:val="24"/>
          <w:szCs w:val="24"/>
        </w:rPr>
        <w:t xml:space="preserve">0 </w:t>
      </w:r>
      <w:r>
        <w:rPr>
          <w:rFonts w:ascii="Times New Roman" w:hAnsi="Times New Roman"/>
          <w:b/>
          <w:sz w:val="24"/>
          <w:szCs w:val="24"/>
        </w:rPr>
        <w:t xml:space="preserve">руб. ;                                                                                                                                                         </w:t>
      </w:r>
      <w:r w:rsidR="00264F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Кронирование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деревьев и  обрезка сухих кустарников.  Садоводы  высаживают  за своими заборами, т.е. на землю общего пользования не нужные им на участке кустарники, цветы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деревья , Деревья вырастают, препятствуют проезду,  провода  находятся в кроне высоких деревьев, что не допустимо. В связи с этим необходимо ежегодно </w:t>
      </w:r>
      <w:proofErr w:type="spellStart"/>
      <w:r>
        <w:rPr>
          <w:rFonts w:ascii="Times New Roman" w:hAnsi="Times New Roman"/>
          <w:sz w:val="24"/>
          <w:szCs w:val="24"/>
        </w:rPr>
        <w:t>кронировать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 высокорослые деревья,   убирать сухой кустарник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удалять насаждения  и обеспечивать садоводам беспрепятственный подъезд  к своим участкам.  </w:t>
      </w:r>
      <w:r w:rsidR="0093573F">
        <w:rPr>
          <w:rFonts w:ascii="Times New Roman" w:hAnsi="Times New Roman"/>
          <w:b/>
          <w:sz w:val="24"/>
          <w:szCs w:val="24"/>
        </w:rPr>
        <w:t>8</w:t>
      </w:r>
      <w:r w:rsidRPr="00264F3F">
        <w:rPr>
          <w:rFonts w:ascii="Times New Roman" w:hAnsi="Times New Roman"/>
          <w:b/>
          <w:sz w:val="24"/>
          <w:szCs w:val="24"/>
        </w:rPr>
        <w:t>0 000рублей;</w:t>
      </w:r>
    </w:p>
    <w:p w:rsidR="00CC7C81" w:rsidRDefault="00CC7C81" w:rsidP="00C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Юридические услуги: необходимость введения такой статьи расходов вызвана судебными спорами с должниками и другими членами СНТ</w:t>
      </w:r>
      <w:r w:rsidR="00264F3F">
        <w:rPr>
          <w:rFonts w:ascii="Times New Roman" w:hAnsi="Times New Roman"/>
          <w:b/>
          <w:sz w:val="24"/>
          <w:szCs w:val="24"/>
        </w:rPr>
        <w:t xml:space="preserve">. </w:t>
      </w:r>
      <w:r w:rsidR="00264F3F" w:rsidRPr="00264F3F">
        <w:rPr>
          <w:rFonts w:ascii="Times New Roman" w:hAnsi="Times New Roman"/>
          <w:b/>
          <w:sz w:val="24"/>
          <w:szCs w:val="24"/>
        </w:rPr>
        <w:t>10</w:t>
      </w:r>
      <w:r w:rsidRPr="00264F3F">
        <w:rPr>
          <w:rFonts w:ascii="Times New Roman" w:hAnsi="Times New Roman"/>
          <w:b/>
          <w:sz w:val="24"/>
          <w:szCs w:val="24"/>
        </w:rPr>
        <w:t>0 000 рублей</w:t>
      </w:r>
      <w:r w:rsidRPr="00264F3F">
        <w:rPr>
          <w:rFonts w:ascii="Times New Roman" w:hAnsi="Times New Roman"/>
          <w:sz w:val="24"/>
          <w:szCs w:val="24"/>
        </w:rPr>
        <w:t>;</w:t>
      </w:r>
    </w:p>
    <w:p w:rsidR="00CC7C81" w:rsidRPr="0031220A" w:rsidRDefault="00CC7C81" w:rsidP="00CC7C81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 Непредвиденные  расходы</w:t>
      </w:r>
      <w:r w:rsidR="00264F3F">
        <w:rPr>
          <w:rFonts w:ascii="Times New Roman" w:hAnsi="Times New Roman"/>
          <w:color w:val="FF0000"/>
          <w:sz w:val="24"/>
          <w:szCs w:val="24"/>
        </w:rPr>
        <w:t xml:space="preserve">.   </w:t>
      </w:r>
      <w:r w:rsidR="00264F3F" w:rsidRPr="00264F3F">
        <w:rPr>
          <w:rFonts w:ascii="Times New Roman" w:hAnsi="Times New Roman"/>
          <w:b/>
          <w:sz w:val="24"/>
          <w:szCs w:val="24"/>
        </w:rPr>
        <w:t xml:space="preserve">100 </w:t>
      </w:r>
      <w:r w:rsidRPr="00264F3F">
        <w:rPr>
          <w:rFonts w:ascii="Times New Roman" w:hAnsi="Times New Roman"/>
          <w:b/>
          <w:sz w:val="24"/>
          <w:szCs w:val="24"/>
        </w:rPr>
        <w:t>000 рублей.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начале отчетного периода, когда  утверждается плановая смета расходов не возможно предусмотреть  все затраты, которые</w:t>
      </w:r>
      <w:r w:rsidR="00264F3F">
        <w:rPr>
          <w:rFonts w:ascii="Times New Roman" w:hAnsi="Times New Roman"/>
          <w:sz w:val="24"/>
          <w:szCs w:val="24"/>
        </w:rPr>
        <w:t xml:space="preserve"> могут возникнуть</w:t>
      </w:r>
      <w:proofErr w:type="gramStart"/>
      <w:r w:rsidR="00264F3F"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238BD" w:rsidRPr="0031220A" w:rsidRDefault="002238BD" w:rsidP="00E656B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0A90" w:rsidRDefault="005E0A90" w:rsidP="00E656B2">
      <w:pPr>
        <w:rPr>
          <w:rFonts w:ascii="Times New Roman" w:hAnsi="Times New Roman" w:cs="Times New Roman"/>
          <w:sz w:val="24"/>
          <w:szCs w:val="24"/>
        </w:rPr>
      </w:pPr>
    </w:p>
    <w:p w:rsidR="005E0A90" w:rsidRDefault="005E0A90" w:rsidP="00E656B2">
      <w:pPr>
        <w:rPr>
          <w:rFonts w:ascii="Times New Roman" w:hAnsi="Times New Roman" w:cs="Times New Roman"/>
          <w:sz w:val="24"/>
          <w:szCs w:val="24"/>
        </w:rPr>
      </w:pPr>
    </w:p>
    <w:p w:rsidR="005E0A90" w:rsidRDefault="005E0A90" w:rsidP="00E656B2">
      <w:pPr>
        <w:rPr>
          <w:rFonts w:ascii="Times New Roman" w:hAnsi="Times New Roman" w:cs="Times New Roman"/>
          <w:sz w:val="24"/>
          <w:szCs w:val="24"/>
        </w:rPr>
      </w:pPr>
    </w:p>
    <w:p w:rsidR="005E0A90" w:rsidRDefault="005E0A9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5E0A90" w:rsidP="00E6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21C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B1F4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276EE0" w:rsidRDefault="00276EE0" w:rsidP="00E656B2">
      <w:pPr>
        <w:rPr>
          <w:rFonts w:ascii="Times New Roman" w:hAnsi="Times New Roman" w:cs="Times New Roman"/>
          <w:sz w:val="24"/>
          <w:szCs w:val="24"/>
        </w:rPr>
      </w:pPr>
    </w:p>
    <w:p w:rsidR="00714A60" w:rsidRDefault="00714A60"/>
    <w:sectPr w:rsidR="00714A60" w:rsidSect="0071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36C0"/>
    <w:multiLevelType w:val="hybridMultilevel"/>
    <w:tmpl w:val="53C8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F1F7F"/>
    <w:multiLevelType w:val="hybridMultilevel"/>
    <w:tmpl w:val="19B8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50E08"/>
    <w:multiLevelType w:val="hybridMultilevel"/>
    <w:tmpl w:val="E0EED0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631144A"/>
    <w:multiLevelType w:val="hybridMultilevel"/>
    <w:tmpl w:val="1CC2A31E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67602708"/>
    <w:multiLevelType w:val="hybridMultilevel"/>
    <w:tmpl w:val="3746DADE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770A0344"/>
    <w:multiLevelType w:val="hybridMultilevel"/>
    <w:tmpl w:val="A3546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6B2"/>
    <w:rsid w:val="00091D9F"/>
    <w:rsid w:val="000D5AA1"/>
    <w:rsid w:val="000F1303"/>
    <w:rsid w:val="000F6458"/>
    <w:rsid w:val="00143CB9"/>
    <w:rsid w:val="00146271"/>
    <w:rsid w:val="00163460"/>
    <w:rsid w:val="0018169F"/>
    <w:rsid w:val="001D4A8E"/>
    <w:rsid w:val="0020271B"/>
    <w:rsid w:val="0020769E"/>
    <w:rsid w:val="002238BD"/>
    <w:rsid w:val="00264F3F"/>
    <w:rsid w:val="00276EE0"/>
    <w:rsid w:val="00302237"/>
    <w:rsid w:val="0031220A"/>
    <w:rsid w:val="00351A11"/>
    <w:rsid w:val="003A7EAA"/>
    <w:rsid w:val="003B32AB"/>
    <w:rsid w:val="003C5756"/>
    <w:rsid w:val="00414443"/>
    <w:rsid w:val="00484F2C"/>
    <w:rsid w:val="004B1F48"/>
    <w:rsid w:val="004D135F"/>
    <w:rsid w:val="004E465A"/>
    <w:rsid w:val="004E540E"/>
    <w:rsid w:val="005013AB"/>
    <w:rsid w:val="00562CEE"/>
    <w:rsid w:val="00565BDB"/>
    <w:rsid w:val="00576FA0"/>
    <w:rsid w:val="005967B2"/>
    <w:rsid w:val="005A4F21"/>
    <w:rsid w:val="005A693F"/>
    <w:rsid w:val="005E0A90"/>
    <w:rsid w:val="005F576A"/>
    <w:rsid w:val="00602C5D"/>
    <w:rsid w:val="00615D70"/>
    <w:rsid w:val="00623AFB"/>
    <w:rsid w:val="006A3408"/>
    <w:rsid w:val="006B5DC4"/>
    <w:rsid w:val="006C48A4"/>
    <w:rsid w:val="006D7FE9"/>
    <w:rsid w:val="006F174A"/>
    <w:rsid w:val="00704F97"/>
    <w:rsid w:val="007102F7"/>
    <w:rsid w:val="00714A60"/>
    <w:rsid w:val="00746117"/>
    <w:rsid w:val="00783ED4"/>
    <w:rsid w:val="007A0316"/>
    <w:rsid w:val="007E1828"/>
    <w:rsid w:val="007F775D"/>
    <w:rsid w:val="008072CD"/>
    <w:rsid w:val="00811D87"/>
    <w:rsid w:val="00817EEE"/>
    <w:rsid w:val="00862BCC"/>
    <w:rsid w:val="008700F7"/>
    <w:rsid w:val="00870E68"/>
    <w:rsid w:val="0087490C"/>
    <w:rsid w:val="00875390"/>
    <w:rsid w:val="0088055E"/>
    <w:rsid w:val="008864DE"/>
    <w:rsid w:val="00887B79"/>
    <w:rsid w:val="008E54BB"/>
    <w:rsid w:val="0090453F"/>
    <w:rsid w:val="0090513A"/>
    <w:rsid w:val="00917818"/>
    <w:rsid w:val="0093573F"/>
    <w:rsid w:val="009672DA"/>
    <w:rsid w:val="00990353"/>
    <w:rsid w:val="00992A84"/>
    <w:rsid w:val="009A0E24"/>
    <w:rsid w:val="009B17B0"/>
    <w:rsid w:val="009D31B8"/>
    <w:rsid w:val="00A234AE"/>
    <w:rsid w:val="00A31A08"/>
    <w:rsid w:val="00A40535"/>
    <w:rsid w:val="00A72EE4"/>
    <w:rsid w:val="00A93354"/>
    <w:rsid w:val="00AF2CDD"/>
    <w:rsid w:val="00B00308"/>
    <w:rsid w:val="00B351C7"/>
    <w:rsid w:val="00B72C58"/>
    <w:rsid w:val="00BA2459"/>
    <w:rsid w:val="00BD61EB"/>
    <w:rsid w:val="00BD6752"/>
    <w:rsid w:val="00BE282E"/>
    <w:rsid w:val="00BF2E45"/>
    <w:rsid w:val="00C10323"/>
    <w:rsid w:val="00C167A4"/>
    <w:rsid w:val="00C16B34"/>
    <w:rsid w:val="00C47AC1"/>
    <w:rsid w:val="00CB1B62"/>
    <w:rsid w:val="00CB4D38"/>
    <w:rsid w:val="00CC5864"/>
    <w:rsid w:val="00CC7C81"/>
    <w:rsid w:val="00CD1771"/>
    <w:rsid w:val="00D2402F"/>
    <w:rsid w:val="00D3578F"/>
    <w:rsid w:val="00D37B3E"/>
    <w:rsid w:val="00D54F46"/>
    <w:rsid w:val="00D650D7"/>
    <w:rsid w:val="00D821C3"/>
    <w:rsid w:val="00DD06AB"/>
    <w:rsid w:val="00E500FD"/>
    <w:rsid w:val="00E656B2"/>
    <w:rsid w:val="00E73E55"/>
    <w:rsid w:val="00EB527F"/>
    <w:rsid w:val="00EF2593"/>
    <w:rsid w:val="00F06056"/>
    <w:rsid w:val="00F23B55"/>
    <w:rsid w:val="00F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76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F57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User</cp:lastModifiedBy>
  <cp:revision>60</cp:revision>
  <cp:lastPrinted>2026-05-14T09:36:00Z</cp:lastPrinted>
  <dcterms:created xsi:type="dcterms:W3CDTF">2023-03-03T19:09:00Z</dcterms:created>
  <dcterms:modified xsi:type="dcterms:W3CDTF">2026-05-17T11:27:00Z</dcterms:modified>
</cp:coreProperties>
</file>